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C" w:rsidRDefault="00B03850">
      <w:r>
        <w:t xml:space="preserve">Konspekt zajęć edukacji wczesnoszkolnej przeprowadzonych  w klasie </w:t>
      </w:r>
      <w:proofErr w:type="spellStart"/>
      <w:r>
        <w:t>IIIa</w:t>
      </w:r>
      <w:proofErr w:type="spellEnd"/>
      <w:r>
        <w:t xml:space="preserve"> dnia </w:t>
      </w:r>
      <w:r w:rsidR="00E646BD">
        <w:t xml:space="preserve">6.marca 2018r. </w:t>
      </w:r>
    </w:p>
    <w:p w:rsidR="00B03850" w:rsidRDefault="00B03850">
      <w:r>
        <w:t>Blok tematyczny: Cztery żywioły – powietrze</w:t>
      </w:r>
    </w:p>
    <w:p w:rsidR="00B03850" w:rsidRDefault="00B03850">
      <w:r>
        <w:t>Temat dnia: Dedal i Ikar. Zaułek słówek – znaki interpunkcyjne</w:t>
      </w:r>
    </w:p>
    <w:p w:rsidR="00B03850" w:rsidRDefault="00B03850">
      <w:r>
        <w:t>Rodzaj edukacji: polonistyczna</w:t>
      </w:r>
    </w:p>
    <w:p w:rsidR="00B03850" w:rsidRDefault="00B03850">
      <w:r>
        <w:t xml:space="preserve">Temat zajęć: Ocena postępowania Ikara i Dedala inspirowana opowiadaniem Pawła </w:t>
      </w:r>
      <w:proofErr w:type="spellStart"/>
      <w:r>
        <w:t>Beręsowicza</w:t>
      </w:r>
      <w:proofErr w:type="spellEnd"/>
      <w:r>
        <w:t xml:space="preserve"> „Dedal i Ikar”</w:t>
      </w:r>
    </w:p>
    <w:p w:rsidR="00B03850" w:rsidRDefault="00B03850">
      <w:r>
        <w:t xml:space="preserve">Cele zajęć:  </w:t>
      </w:r>
      <w:r w:rsidR="009507AB">
        <w:t>Uczeń:</w:t>
      </w:r>
    </w:p>
    <w:p w:rsidR="009507AB" w:rsidRDefault="009507AB">
      <w:r>
        <w:t>- zna pojęcia: mit, mitologia,</w:t>
      </w:r>
    </w:p>
    <w:p w:rsidR="009507AB" w:rsidRDefault="009507AB">
      <w:r>
        <w:t>- określa czas i miejsce akcji, wyodrębnia bohaterów utworu,</w:t>
      </w:r>
    </w:p>
    <w:p w:rsidR="009507AB" w:rsidRDefault="009507AB">
      <w:r>
        <w:t>- dobiera przymiotniki, jako cechy osób,</w:t>
      </w:r>
    </w:p>
    <w:p w:rsidR="009507AB" w:rsidRDefault="009507AB">
      <w:r>
        <w:t>- ocenia postępowanie bohaterów utworu</w:t>
      </w:r>
    </w:p>
    <w:p w:rsidR="00B03850" w:rsidRDefault="009507AB">
      <w:r>
        <w:t xml:space="preserve">Metody pracy: słowna – praca z tekstem, pogadanka, oglądowa – film animowany, aktywizująca – „burza mózgów”, </w:t>
      </w:r>
    </w:p>
    <w:p w:rsidR="009507AB" w:rsidRDefault="009507AB">
      <w:r>
        <w:t>Formy pracy: praca grupowa, indywidualna, zbiorowa</w:t>
      </w:r>
    </w:p>
    <w:p w:rsidR="009507AB" w:rsidRDefault="009507AB">
      <w:r>
        <w:t xml:space="preserve">Środki dydaktyczne: e-podręcznik, film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pt. „Dedal i Ikar – Bajanie na ścianie”, mapa Europy, arkusze papieru, Słownik języka polskiego, zeszyt ćwiczeń „Moje ćwiczenia” cz. </w:t>
      </w:r>
      <w:r w:rsidR="002A349D">
        <w:t>3</w:t>
      </w:r>
    </w:p>
    <w:p w:rsidR="00E646BD" w:rsidRDefault="00E646BD">
      <w:r>
        <w:t>Przebieg zajęć:</w:t>
      </w:r>
    </w:p>
    <w:p w:rsidR="00E646BD" w:rsidRDefault="00E646BD" w:rsidP="00E646BD">
      <w:pPr>
        <w:pStyle w:val="Akapitzlist"/>
        <w:numPr>
          <w:ilvl w:val="0"/>
          <w:numId w:val="1"/>
        </w:numPr>
      </w:pPr>
      <w:r>
        <w:t>Wprowadzenie do tematu: praca z mapą- wyszukanie na mapie Grecji, określenie jej położenia w Europie, odczytanie nazw wysp greckich</w:t>
      </w:r>
      <w:r w:rsidR="000F3030">
        <w:t>.</w:t>
      </w:r>
    </w:p>
    <w:p w:rsidR="00E646BD" w:rsidRDefault="00E646BD" w:rsidP="00E646BD">
      <w:pPr>
        <w:pStyle w:val="Akapitzlist"/>
        <w:numPr>
          <w:ilvl w:val="0"/>
          <w:numId w:val="1"/>
        </w:numPr>
      </w:pPr>
      <w:r>
        <w:t>Zapoznanie z opowiadaniem „Dedal i Ikar”( praca z e-podręcznikiem</w:t>
      </w:r>
      <w:r w:rsidR="000F3030">
        <w:t>).</w:t>
      </w:r>
      <w:r>
        <w:t xml:space="preserve"> </w:t>
      </w:r>
    </w:p>
    <w:p w:rsidR="00E646BD" w:rsidRDefault="00E646BD" w:rsidP="00E646BD">
      <w:pPr>
        <w:pStyle w:val="Akapitzlist"/>
        <w:numPr>
          <w:ilvl w:val="0"/>
          <w:numId w:val="1"/>
        </w:numPr>
      </w:pPr>
      <w:r>
        <w:t>Określenie miejsca i czasu akcji, wyodrębnienie bohaterów utworu, analiza cech utworu, zapoznanie z definicją mitu</w:t>
      </w:r>
      <w:r w:rsidR="000F3030">
        <w:t>.</w:t>
      </w:r>
    </w:p>
    <w:p w:rsidR="00E646BD" w:rsidRDefault="00E646BD" w:rsidP="00E646BD">
      <w:pPr>
        <w:pStyle w:val="Akapitzlist"/>
        <w:numPr>
          <w:ilvl w:val="0"/>
          <w:numId w:val="1"/>
        </w:numPr>
      </w:pPr>
      <w:r>
        <w:t>Oglądanie filmu animowanego o Dedalu i Ikarze</w:t>
      </w:r>
      <w:r w:rsidR="00D15AD4">
        <w:t xml:space="preserve"> ( </w:t>
      </w:r>
      <w:proofErr w:type="spellStart"/>
      <w:r w:rsidR="00D15AD4">
        <w:t>You</w:t>
      </w:r>
      <w:proofErr w:type="spellEnd"/>
      <w:r w:rsidR="00D15AD4">
        <w:t xml:space="preserve"> </w:t>
      </w:r>
      <w:proofErr w:type="spellStart"/>
      <w:r w:rsidR="00D15AD4">
        <w:t>Tube</w:t>
      </w:r>
      <w:proofErr w:type="spellEnd"/>
      <w:r w:rsidR="00D15AD4">
        <w:t>)</w:t>
      </w:r>
      <w:r>
        <w:t xml:space="preserve">, </w:t>
      </w:r>
      <w:r w:rsidR="000F3030">
        <w:t>próby opowiadania treści podczas projekcji.</w:t>
      </w:r>
    </w:p>
    <w:p w:rsidR="000F3030" w:rsidRDefault="000F3030" w:rsidP="00E646BD">
      <w:pPr>
        <w:pStyle w:val="Akapitzlist"/>
        <w:numPr>
          <w:ilvl w:val="0"/>
          <w:numId w:val="1"/>
        </w:numPr>
      </w:pPr>
      <w:r>
        <w:t>Praca w grupach; dwie grupy określają cechy ojca, dwie – cechy syna; prezentacja pracy grup, zwrócenie uwagi na przymiotniki, jako nazwy cech; ocena postępowania bohaterów ze zwróceniem uwagi na konsekwencje zachowań.</w:t>
      </w:r>
    </w:p>
    <w:p w:rsidR="000F3030" w:rsidRDefault="00D15AD4" w:rsidP="00E646BD">
      <w:pPr>
        <w:pStyle w:val="Akapitzlist"/>
        <w:numPr>
          <w:ilvl w:val="0"/>
          <w:numId w:val="1"/>
        </w:numPr>
      </w:pPr>
      <w:r>
        <w:t xml:space="preserve">Wykonanie ćwiczeń ze </w:t>
      </w:r>
      <w:r w:rsidR="00175CB5">
        <w:t xml:space="preserve">stron </w:t>
      </w:r>
      <w:r>
        <w:t>10-11.</w:t>
      </w:r>
    </w:p>
    <w:p w:rsidR="00175CB5" w:rsidRDefault="00175CB5" w:rsidP="00E646BD">
      <w:pPr>
        <w:pStyle w:val="Akapitzlist"/>
        <w:numPr>
          <w:ilvl w:val="0"/>
          <w:numId w:val="1"/>
        </w:numPr>
      </w:pPr>
      <w:r>
        <w:t xml:space="preserve">Zakończenie zajęć </w:t>
      </w:r>
      <w:r w:rsidR="003010DA">
        <w:t>indywidualnym r</w:t>
      </w:r>
      <w:r>
        <w:t>ozwiązaniem krzyżówki z hasłami związanymi z tematem zajęć ( labirynt, Minos, skrzydła, wosk, Dedal, Grecja, Minotaur) i hasłem: ROZWAGA</w:t>
      </w:r>
    </w:p>
    <w:sectPr w:rsidR="00175CB5" w:rsidSect="00C1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E3B"/>
    <w:multiLevelType w:val="hybridMultilevel"/>
    <w:tmpl w:val="BAA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850"/>
    <w:rsid w:val="000F3030"/>
    <w:rsid w:val="00175CB5"/>
    <w:rsid w:val="002A349D"/>
    <w:rsid w:val="003010DA"/>
    <w:rsid w:val="00410E9B"/>
    <w:rsid w:val="006969D0"/>
    <w:rsid w:val="009507AB"/>
    <w:rsid w:val="00A378F8"/>
    <w:rsid w:val="00B03850"/>
    <w:rsid w:val="00C1193C"/>
    <w:rsid w:val="00D15AD4"/>
    <w:rsid w:val="00E6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PASKUDA</dc:creator>
  <cp:lastModifiedBy>Użytkownik systemu Windows</cp:lastModifiedBy>
  <cp:revision>2</cp:revision>
  <dcterms:created xsi:type="dcterms:W3CDTF">2018-03-23T10:11:00Z</dcterms:created>
  <dcterms:modified xsi:type="dcterms:W3CDTF">2018-03-23T10:11:00Z</dcterms:modified>
</cp:coreProperties>
</file>