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AD5E0F">
        <w:t>Jak rozwiązać równanie</w:t>
      </w:r>
      <w:r>
        <w:t xml:space="preserve">. </w:t>
      </w:r>
    </w:p>
    <w:p w:rsidR="00F1293D" w:rsidRDefault="00AD5E0F" w:rsidP="00F1293D">
      <w:pPr>
        <w:pStyle w:val="Akapitzlist"/>
        <w:numPr>
          <w:ilvl w:val="0"/>
          <w:numId w:val="4"/>
        </w:numPr>
      </w:pPr>
      <w:r>
        <w:t>Przeczytać przykłady ze strony 81 i 82.</w:t>
      </w:r>
    </w:p>
    <w:p w:rsidR="00AD5E0F" w:rsidRDefault="00AD5E0F" w:rsidP="00F1293D">
      <w:pPr>
        <w:pStyle w:val="Akapitzlist"/>
        <w:numPr>
          <w:ilvl w:val="0"/>
          <w:numId w:val="4"/>
        </w:numPr>
      </w:pPr>
      <w:r>
        <w:t xml:space="preserve">Zrobić po trzy </w:t>
      </w:r>
      <w:bookmarkStart w:id="0" w:name="_GoBack"/>
      <w:bookmarkEnd w:id="0"/>
      <w:r>
        <w:t>równania z poziomów A, B, C, Mistrz ze str. 82</w:t>
      </w:r>
    </w:p>
    <w:p w:rsidR="00F1293D" w:rsidRDefault="00F1293D" w:rsidP="00F21321"/>
    <w:p w:rsidR="00F1293D" w:rsidRPr="00D440D4" w:rsidRDefault="00F1293D" w:rsidP="00F21321">
      <w:pPr>
        <w:rPr>
          <w:color w:val="0000FF" w:themeColor="hyperlink"/>
          <w:u w:val="single"/>
        </w:rPr>
      </w:pP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A1BE9"/>
    <w:rsid w:val="006B5009"/>
    <w:rsid w:val="00930156"/>
    <w:rsid w:val="009E0DD2"/>
    <w:rsid w:val="00A311F9"/>
    <w:rsid w:val="00AD5E0F"/>
    <w:rsid w:val="00CC4CF6"/>
    <w:rsid w:val="00F1293D"/>
    <w:rsid w:val="00F21321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2020-04-29T05:24:00Z</dcterms:created>
  <dcterms:modified xsi:type="dcterms:W3CDTF">2020-04-29T05:24:00Z</dcterms:modified>
</cp:coreProperties>
</file>