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60333" w14:textId="05D57E38" w:rsidR="000C6F4B" w:rsidRDefault="00731FEC" w:rsidP="006F6869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</w:pPr>
      <w:r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 xml:space="preserve">Temat: </w:t>
      </w:r>
      <w:r w:rsidR="006F6869" w:rsidRPr="006F6869"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>Antarktyda – kraina lodu</w:t>
      </w:r>
      <w:r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>.</w:t>
      </w:r>
    </w:p>
    <w:p w14:paraId="4C6DC01C" w14:textId="6A57D0C8" w:rsidR="008F56A5" w:rsidRDefault="008F56A5" w:rsidP="006F6869">
      <w:pPr>
        <w:shd w:val="clear" w:color="auto" w:fill="FFFFFF"/>
        <w:spacing w:after="0" w:line="630" w:lineRule="atLeast"/>
        <w:outlineLvl w:val="1"/>
        <w:rPr>
          <w:sz w:val="28"/>
          <w:szCs w:val="28"/>
        </w:rPr>
      </w:pPr>
      <w:hyperlink r:id="rId5" w:history="1">
        <w:r w:rsidRPr="008F56A5">
          <w:rPr>
            <w:rStyle w:val="Hipercze"/>
            <w:sz w:val="28"/>
            <w:szCs w:val="28"/>
          </w:rPr>
          <w:t>https://www.youtube.com/watch?v=qsd70KJlX-E</w:t>
        </w:r>
      </w:hyperlink>
    </w:p>
    <w:p w14:paraId="45F16977" w14:textId="157C30DE" w:rsidR="000C6F4B" w:rsidRPr="000C6F4B" w:rsidRDefault="000C6F4B" w:rsidP="006F6869">
      <w:pPr>
        <w:shd w:val="clear" w:color="auto" w:fill="FFFFFF"/>
        <w:spacing w:after="0" w:line="630" w:lineRule="atLeast"/>
        <w:outlineLvl w:val="1"/>
        <w:rPr>
          <w:sz w:val="28"/>
          <w:szCs w:val="28"/>
        </w:rPr>
      </w:pPr>
      <w:hyperlink r:id="rId6" w:history="1">
        <w:r w:rsidRPr="000C6F4B">
          <w:rPr>
            <w:rStyle w:val="Hipercze"/>
            <w:sz w:val="28"/>
            <w:szCs w:val="28"/>
          </w:rPr>
          <w:t>https://www.youtube.com/watch?v=waKWCAEh-pE</w:t>
        </w:r>
      </w:hyperlink>
      <w:r w:rsidRPr="000C6F4B">
        <w:rPr>
          <w:sz w:val="28"/>
          <w:szCs w:val="28"/>
        </w:rPr>
        <w:t xml:space="preserve"> </w:t>
      </w:r>
    </w:p>
    <w:p w14:paraId="77320DC5" w14:textId="77777777" w:rsidR="008F56A5" w:rsidRPr="008F56A5" w:rsidRDefault="008F56A5" w:rsidP="006F6869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28"/>
          <w:szCs w:val="28"/>
          <w:lang w:eastAsia="pl-PL"/>
        </w:rPr>
      </w:pPr>
    </w:p>
    <w:p w14:paraId="4E410A1D" w14:textId="77777777" w:rsidR="006F6869" w:rsidRPr="006F6869" w:rsidRDefault="006F6869" w:rsidP="006F686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Znajdź na mapie w atlasie trzy miasta położone na Antarktydzie.</w:t>
      </w:r>
    </w:p>
    <w:p w14:paraId="302DCCA9" w14:textId="77777777" w:rsidR="006F6869" w:rsidRPr="006F6869" w:rsidRDefault="006F6869" w:rsidP="006F6869">
      <w:pPr>
        <w:numPr>
          <w:ilvl w:val="0"/>
          <w:numId w:val="1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Zastanów się, w jakich miesiącach na Antarktydzie panuje lato i jakie wartości temperatury tam wtedy występują.</w:t>
      </w:r>
    </w:p>
    <w:p w14:paraId="68113154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 wp14:anchorId="22B8DA1C" wp14:editId="60888508">
            <wp:extent cx="6256020" cy="1466411"/>
            <wp:effectExtent l="0" t="0" r="0" b="635"/>
            <wp:docPr id="43" name="Obraz 4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09" cy="14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5DB8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8"/>
          <w:szCs w:val="18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 wp14:anchorId="567E3467" wp14:editId="42AD4370">
                <wp:extent cx="304800" cy="304800"/>
                <wp:effectExtent l="0" t="0" r="0" b="0"/>
                <wp:docPr id="28" name="AutoShape 44" descr="Prawa autorskie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7F7013" id="AutoShape 44" o:spid="_x0000_s1026" alt="Prawa autorskie" href="https://app.wsipnet.pl/podreczniki/strona/1486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347E65DD" w14:textId="77777777" w:rsidR="006F6869" w:rsidRPr="006F6869" w:rsidRDefault="006F6869" w:rsidP="006F686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Antarktyda jest pokryta lodem, którego grubość miejscami dochodzi do 4 km</w:t>
      </w:r>
    </w:p>
    <w:p w14:paraId="7016993D" w14:textId="77777777" w:rsidR="006F6869" w:rsidRPr="006F6869" w:rsidRDefault="006F6869" w:rsidP="006F6869">
      <w:pPr>
        <w:shd w:val="clear" w:color="auto" w:fill="FFFFFF"/>
        <w:spacing w:after="0" w:line="420" w:lineRule="atLeast"/>
        <w:outlineLvl w:val="2"/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</w:pPr>
      <w:r w:rsidRPr="006F6869"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  <w:t>Środowisko</w:t>
      </w:r>
    </w:p>
    <w:p w14:paraId="2E019DB7" w14:textId="77777777" w:rsidR="006F6869" w:rsidRPr="006F6869" w:rsidRDefault="006F6869" w:rsidP="00AF42EE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Antarktyda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to kontynent o powierzchni ponad 13 mln km</w:t>
      </w:r>
      <w:r w:rsidRPr="006F6869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pl-PL"/>
        </w:rPr>
        <w:t>2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otoczony przez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Ocean Południowy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Ląd ten w 98% jest pokryty lodem, miejscami o grubości nawet kilku kilometrów, który stanowi prawie 90% lodu na Ziemi i 80% globalnych zasobów wody słodkiej.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Pod lodem Antarktydy znajduje się ponad 90 wulkanów. Ich aktywność według naukowców może się przyczynić do zmniejszenia pokrywy lodowej oraz przyspieszenia zjawiska ocieplania się klimatu.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Mały kąt padania promieni słonecznych w czasie dnia polarnego sprawia, że przez cały rok panują tu mrozy. We wnętrzu kontynentu średnia roczna temperatura powietrza przekracza –50°C. W 1983 r. na stacji </w:t>
      </w:r>
      <w:proofErr w:type="spellStart"/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Wostok</w:t>
      </w:r>
      <w:proofErr w:type="spellEnd"/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zanotowano najniższą temperaturę na Ziemi: –89,2°C.</w:t>
      </w:r>
    </w:p>
    <w:p w14:paraId="0F0C4655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 wp14:anchorId="0C00E85F" wp14:editId="4664345E">
            <wp:extent cx="5608320" cy="3266285"/>
            <wp:effectExtent l="0" t="0" r="0" b="0"/>
            <wp:docPr id="45" name="Obraz 4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97" cy="3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DDFA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8"/>
          <w:szCs w:val="18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18"/>
          <w:szCs w:val="18"/>
          <w:lang w:eastAsia="pl-PL"/>
        </w:rPr>
        <w:lastRenderedPageBreak/>
        <mc:AlternateContent>
          <mc:Choice Requires="wps">
            <w:drawing>
              <wp:inline distT="0" distB="0" distL="0" distR="0" wp14:anchorId="248D69E9" wp14:editId="6024D4CD">
                <wp:extent cx="304800" cy="304800"/>
                <wp:effectExtent l="0" t="0" r="0" b="0"/>
                <wp:docPr id="27" name="AutoShape 46" descr="Prawa autorskie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DF9144" id="AutoShape 46" o:spid="_x0000_s1026" alt="Prawa autorskie" href="https://app.wsipnet.pl/podreczniki/strona/1486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543ABB60" w14:textId="77777777" w:rsidR="006F6869" w:rsidRPr="006F6869" w:rsidRDefault="006F6869" w:rsidP="00AF42EE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Najbardziej znany wulkan Erebus (3795 m n.p.m.) jest położony u wybrzeży Antarktydy, na Wyspie Rossa. W ostatnich latach do jego erupcji dochodzi prawie co roku</w:t>
      </w:r>
    </w:p>
    <w:p w14:paraId="6C333FDE" w14:textId="77777777" w:rsidR="006F6869" w:rsidRPr="006F6869" w:rsidRDefault="006F6869" w:rsidP="00AF42EE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Zjawisko nocy polarnej (marzec–wrzesień) potęguje mrozy. W czasie dnia polarnego Słońce nie zachodzi za horyzont, nie zawsze jest jednak widoczne, gdyż niebo często zasnuwają chmury. Mimo dużego i często występującego zachmurzenia opady są tu niewielkie (w centrum obszaru wynoszą zaledwie 30–50 mm rocznie), dlatego Antarktydę uznaje się za najsuchszy kontynent świata. W tym regionie pada tylko śnieg, który przyczynia się do przyrastania pokrywy lodowej.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Charakterystyczne dla Antarktydy są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silne wiatry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wiejące z wnętrza kontynentu. Mroźne, ciężkie powietrze zalega nad lądem, co powoduje powstawanie ośrodka wyżowego. Od niego w kierunku cieplejszych wybrzeży wieją typowe dla Antarktydy porywiste, mroźne wiatry. Prawie cały obszar znajduje się w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klimacie polarnym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(biegunowym), w strefie klimatów okołobiegunowych.</w:t>
      </w:r>
    </w:p>
    <w:p w14:paraId="05261A5E" w14:textId="5B00CEBB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21CE3F39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8"/>
          <w:szCs w:val="18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 wp14:anchorId="403C330F" wp14:editId="607FACF3">
                <wp:extent cx="304800" cy="304800"/>
                <wp:effectExtent l="0" t="0" r="0" b="0"/>
                <wp:docPr id="26" name="AutoShape 48" descr="Prawa autorskie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BA2C19" id="AutoShape 48" o:spid="_x0000_s1026" alt="Prawa autorskie" href="https://app.wsipnet.pl/podreczniki/strona/1486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005C3498" w14:textId="6C2CF942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 wp14:anchorId="1D1AD2B3" wp14:editId="2911F080">
            <wp:extent cx="2095500" cy="3108960"/>
            <wp:effectExtent l="0" t="0" r="0" b="0"/>
            <wp:docPr id="49" name="Obraz 4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EE" w:rsidRPr="006F6869"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 wp14:anchorId="146346AD" wp14:editId="3F9B0B54">
            <wp:extent cx="1722120" cy="4446201"/>
            <wp:effectExtent l="0" t="0" r="0" b="0"/>
            <wp:docPr id="47" name="Obraz 4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44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5840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8"/>
          <w:szCs w:val="18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 wp14:anchorId="30441F50" wp14:editId="40721E79">
                <wp:extent cx="304800" cy="304800"/>
                <wp:effectExtent l="0" t="0" r="0" b="0"/>
                <wp:docPr id="25" name="AutoShape 50" descr="Prawa autorskie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0EE77C" id="AutoShape 50" o:spid="_x0000_s1026" alt="Prawa autorskie" href="https://app.wsipnet.pl/podreczniki/strona/1486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60F86F75" w14:textId="77777777" w:rsidR="006F6869" w:rsidRPr="006F6869" w:rsidRDefault="006F6869" w:rsidP="006F686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Klimatogramy Antarktydy (</w:t>
      </w:r>
      <w:proofErr w:type="spellStart"/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Wostok</w:t>
      </w:r>
      <w:proofErr w:type="spellEnd"/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) i Arktyki (Barrow)</w:t>
      </w:r>
    </w:p>
    <w:p w14:paraId="35D8CC6C" w14:textId="77777777" w:rsidR="006F6869" w:rsidRPr="006F6869" w:rsidRDefault="006F6869" w:rsidP="006F6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</w:p>
    <w:p w14:paraId="59271ACF" w14:textId="77777777" w:rsidR="006F6869" w:rsidRPr="006F6869" w:rsidRDefault="006F6869" w:rsidP="006F686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Objętość masy lodowej Antarktydy szacuje się na 30 mln km</w:t>
      </w:r>
      <w:r w:rsidRPr="006F6869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pl-PL"/>
        </w:rPr>
        <w:t>3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jest to największy lądolód świata. Lód w wielu miejscach wkracza na obszary morskie i tworzy rozległe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lodowce szelfowe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Niewielkie obszary Antarktydy niepokryte lodem są nazywane oazami. Spotyka się tam latem niezamarznięte jeziora i płynące potoki. W niektórych miejscach ponad pokrywę lodową wystają skaliste szczyty gór – nunataki.</w:t>
      </w:r>
    </w:p>
    <w:p w14:paraId="4C3C4D4B" w14:textId="77777777" w:rsidR="006F6869" w:rsidRPr="006F6869" w:rsidRDefault="006F6869" w:rsidP="006F6869">
      <w:pPr>
        <w:shd w:val="clear" w:color="auto" w:fill="F7F7F7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Nunataki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to niepokryte lodem skaliste tereny otoczone ze wszystkich stron lądolodem.</w:t>
      </w:r>
    </w:p>
    <w:p w14:paraId="406E04C5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 wp14:anchorId="7507DCB3" wp14:editId="4ACECDDF">
            <wp:extent cx="6101589" cy="1996440"/>
            <wp:effectExtent l="0" t="0" r="0" b="3810"/>
            <wp:docPr id="51" name="Obraz 5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83" cy="20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9E131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8"/>
          <w:szCs w:val="18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 wp14:anchorId="333851A2" wp14:editId="12A0768A">
                <wp:extent cx="304800" cy="304800"/>
                <wp:effectExtent l="0" t="0" r="0" b="0"/>
                <wp:docPr id="24" name="AutoShape 52" descr="Prawa autorskie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738F18" id="AutoShape 52" o:spid="_x0000_s1026" alt="Prawa autorskie" href="https://app.wsipnet.pl/podreczniki/strona/1486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100F6A9" w14:textId="77777777" w:rsidR="006F6869" w:rsidRPr="006F6869" w:rsidRDefault="006F6869" w:rsidP="006F686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Przeanalizuj zdjęcie i wskaż nunatak oraz lodowiec szelfowy</w:t>
      </w:r>
    </w:p>
    <w:p w14:paraId="6D036D69" w14:textId="77777777" w:rsidR="006F6869" w:rsidRPr="006F6869" w:rsidRDefault="006F6869" w:rsidP="006F686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Wybrzeża Antarktydy są zazwyczaj urwiste i skaliste, co sprzyja cieleniu się lądolodu (oddzielaniu się od niego mniejszych części) i powstawaniu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gór lodowych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Rozległe obszary pokryte lodem, niska temperatura powietrza oraz silne i mroźne wiatry nie tworzą warunków sprzyjających rozwojowi fauny i flory ani stałemu osadnictwu. Wszelkie przejawy życia skupiają się w pasie wybrzeża.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Ubogą roślinność reprezentują rdzawoczerwone porosty i mchy. Na skalistym wybrzeżu żyją pingwiny i mewy, a w zimnych wodach Oceanu Południowego – foki, ryby, kryl oraz nieliczne wieloryby.</w:t>
      </w:r>
    </w:p>
    <w:p w14:paraId="378941F1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 wp14:anchorId="30F058F0" wp14:editId="0F90A9A3">
            <wp:extent cx="5715000" cy="4945380"/>
            <wp:effectExtent l="0" t="0" r="0" b="7620"/>
            <wp:docPr id="53" name="Obraz 5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8A80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8"/>
          <w:szCs w:val="18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 wp14:anchorId="3BC87967" wp14:editId="14E63E2F">
                <wp:extent cx="304800" cy="304800"/>
                <wp:effectExtent l="0" t="0" r="0" b="0"/>
                <wp:docPr id="23" name="AutoShape 54" descr="Prawa autorskie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338C86" id="AutoShape 54" o:spid="_x0000_s1026" alt="Prawa autorskie" href="https://app.wsipnet.pl/podreczniki/strona/1486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DD52313" w14:textId="77777777" w:rsidR="006F6869" w:rsidRPr="006F6869" w:rsidRDefault="006F6869" w:rsidP="006F686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Pingwiny cesarskie odbywają lęgi na Antarktydzie, ponad 90 km w głąb lądu podczas surowej antarktycznej zimy</w:t>
      </w:r>
    </w:p>
    <w:p w14:paraId="64AF49D2" w14:textId="77777777" w:rsidR="006F6869" w:rsidRPr="006F6869" w:rsidRDefault="006F6869" w:rsidP="006F6869">
      <w:pPr>
        <w:shd w:val="clear" w:color="auto" w:fill="FFFFFF"/>
        <w:spacing w:after="0" w:line="420" w:lineRule="atLeast"/>
        <w:outlineLvl w:val="2"/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</w:pPr>
      <w:r w:rsidRPr="006F6869"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  <w:lastRenderedPageBreak/>
        <w:t>Mieszkańcy</w:t>
      </w:r>
    </w:p>
    <w:p w14:paraId="33AFE6CA" w14:textId="77777777" w:rsidR="006F6869" w:rsidRPr="006F6869" w:rsidRDefault="006F6869" w:rsidP="006F686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Jedynymi mieszkańcami kontynentu są pracownicy stacji naukowo-badawczych przebywający tam czasowo. Obszary okołobiegunowe wykorzystuje się jako wielkie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laboratorium badań nad środowiskiem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Antarktyda wraz z przylegającymi wodami ma status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obszaru międzynarodowego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nie należy do żadnego państwa. W celu ochrony unikatowych zasobów środowiska przyrodniczego w 1959 r. w Waszyngtonie zawarto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Układ Antarktyczny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Mówi on o jedynie pokojowym wykorzystywaniu tego terenu, zabrania prowadzenia działań militarnych, prób z bronią jądrową oraz zanieczyszczania obszaru. Dozwolone jest prowadzenie działalności naukowej. Wydobycie odkrytych złóż ropy naftowej i węgla kamiennego zostało wstrzymane do końca 2048 r. Ma to uratować te wrażliwe na zmiany tereny przed zagładą.</w:t>
      </w:r>
    </w:p>
    <w:p w14:paraId="7E35A3A1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 wp14:anchorId="5FEC5BC7" wp14:editId="0989BECF">
            <wp:extent cx="5715000" cy="4983480"/>
            <wp:effectExtent l="0" t="0" r="0" b="7620"/>
            <wp:docPr id="55" name="Obraz 5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45EE" w14:textId="77777777" w:rsidR="006F6869" w:rsidRPr="006F6869" w:rsidRDefault="006F6869" w:rsidP="006F68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8"/>
          <w:szCs w:val="18"/>
          <w:lang w:eastAsia="pl-PL"/>
        </w:rPr>
      </w:pPr>
      <w:r w:rsidRPr="006F6869">
        <w:rPr>
          <w:rFonts w:ascii="Arial" w:eastAsia="Times New Roman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 wp14:anchorId="0469B2B1" wp14:editId="65F8D936">
                <wp:extent cx="304800" cy="304800"/>
                <wp:effectExtent l="0" t="0" r="0" b="0"/>
                <wp:docPr id="22" name="AutoShape 56" descr="Prawa autorskie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C46205" id="AutoShape 56" o:spid="_x0000_s1026" alt="Prawa autorskie" href="https://app.wsipnet.pl/podreczniki/strona/1486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462EB1C6" w14:textId="3A756CFD" w:rsidR="006F6869" w:rsidRDefault="006F6869" w:rsidP="006F686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Mimo skrajnie trudnych warunków na Antarktydzie rozwija się turystyka. Zastanów się, do czego może doprowadzić nadmierny rozwój turystyki na obszarach polarnych</w:t>
      </w:r>
    </w:p>
    <w:p w14:paraId="45E2FF73" w14:textId="77777777" w:rsidR="008F56A5" w:rsidRPr="006F6869" w:rsidRDefault="008F56A5" w:rsidP="006F686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0866CB94" w14:textId="77777777" w:rsidR="006F6869" w:rsidRPr="006F6869" w:rsidRDefault="006F6869" w:rsidP="00AF42EE">
      <w:pPr>
        <w:shd w:val="clear" w:color="auto" w:fill="FFFFFF"/>
        <w:spacing w:after="0" w:line="420" w:lineRule="atLeast"/>
        <w:jc w:val="both"/>
        <w:outlineLvl w:val="2"/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</w:pPr>
      <w:r w:rsidRPr="006F6869">
        <w:rPr>
          <w:rFonts w:ascii="Source Sans Pro" w:eastAsia="Times New Roman" w:hAnsi="Source Sans Pro" w:cs="Times New Roman"/>
          <w:color w:val="444444"/>
          <w:sz w:val="36"/>
          <w:szCs w:val="36"/>
          <w:lang w:eastAsia="pl-PL"/>
        </w:rPr>
        <w:t>Zanieczyszczenia</w:t>
      </w:r>
    </w:p>
    <w:p w14:paraId="6A9CADA7" w14:textId="306EBAF1" w:rsidR="006F6869" w:rsidRDefault="006F6869" w:rsidP="00AF42EE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Środowisko polarne ma niewielkie możliwości samooczyszczania, a występujące tu gatunki roślin i zwierząt mają małe zdolności adaptacyjne. Globalna cyrkulacja powietrza na Ziemi oraz różna grubość troposfery (nad równikiem 15–18 km, nad biegunami 7–9 km) przyczyniają się do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migracji zanieczyszczeń ku biegunom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a stałe ośrodki wyżowe w strefach zimnych powodują ich kumulację. Również wody i organizmy oceaniczne przenoszą zanieczyszczenia w wysokie szerokości geograficzne. To tu widać pierwsze symptomy globalnych zmian klimatycznych, m.in. 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zmniejszanie się miąższości pokrywy lodu, rozmarzanie wieloletniej zmarzliny. Nad biegunami obserwuje się zjawisko zmniejszania się zawartości ozonu, czyli powstawanie tzw. 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dziury ozonowej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14:paraId="23067310" w14:textId="4978F98A" w:rsidR="008F56A5" w:rsidRDefault="008F56A5" w:rsidP="00AF42EE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4109FCF9" w14:textId="68A5B241" w:rsidR="008F56A5" w:rsidRPr="008F56A5" w:rsidRDefault="008F56A5" w:rsidP="00AF42EE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</w:pPr>
      <w:r w:rsidRPr="008F56A5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 Notatka</w:t>
      </w:r>
    </w:p>
    <w:p w14:paraId="37B467F7" w14:textId="77777777" w:rsidR="008F56A5" w:rsidRPr="008F56A5" w:rsidRDefault="008F56A5" w:rsidP="00AF42EE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</w:pPr>
    </w:p>
    <w:p w14:paraId="11E2E11C" w14:textId="77777777" w:rsidR="006F6869" w:rsidRPr="008F56A5" w:rsidRDefault="006F6869" w:rsidP="00AF42EE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jc w:val="both"/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</w:pPr>
      <w:r w:rsidRPr="008F56A5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>Antarktyda to kontynent, który wraz z okolicznymi wyspami i Oceanem Południowym, sięgającym równoleżnika 60°S, tworzy część świata zwaną Antarktyką.</w:t>
      </w:r>
    </w:p>
    <w:p w14:paraId="47E2AA5D" w14:textId="77777777" w:rsidR="006F6869" w:rsidRPr="008F56A5" w:rsidRDefault="006F6869" w:rsidP="00AF42EE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jc w:val="both"/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</w:pPr>
      <w:r w:rsidRPr="008F56A5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>Lód wkraczający w obszary morskie tworzy </w:t>
      </w:r>
      <w:r w:rsidRPr="008F56A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lang w:eastAsia="pl-PL"/>
        </w:rPr>
        <w:t>lodowce szelfowe</w:t>
      </w:r>
      <w:r w:rsidRPr="008F56A5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>. Obszary niepokryte lodem są nazywane oazami.</w:t>
      </w:r>
    </w:p>
    <w:p w14:paraId="5DAE9EA8" w14:textId="77777777" w:rsidR="006F6869" w:rsidRPr="008F56A5" w:rsidRDefault="006F6869" w:rsidP="00AF42EE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jc w:val="both"/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</w:pPr>
      <w:r w:rsidRPr="008F56A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lang w:eastAsia="pl-PL"/>
        </w:rPr>
        <w:t>Nunataki</w:t>
      </w:r>
      <w:r w:rsidRPr="008F56A5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> to niepokryte lodem skaliste tereny otoczone lądolodem.</w:t>
      </w:r>
    </w:p>
    <w:p w14:paraId="0F0969F4" w14:textId="77777777" w:rsidR="006F6869" w:rsidRPr="008F56A5" w:rsidRDefault="006F6869" w:rsidP="00AF42EE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jc w:val="both"/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</w:pPr>
      <w:r w:rsidRPr="008F56A5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>Na kontynencie tym występuje </w:t>
      </w:r>
      <w:r w:rsidRPr="008F56A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lang w:eastAsia="pl-PL"/>
        </w:rPr>
        <w:t>klimat polarny</w:t>
      </w:r>
      <w:r w:rsidRPr="008F56A5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> (niska temperatura powietrza, bardzo małe opady atmosferyczne, głównie śniegu, oraz zimne i silne wiatry).</w:t>
      </w:r>
    </w:p>
    <w:p w14:paraId="77325DB9" w14:textId="7ABCB6BB" w:rsidR="006F6869" w:rsidRDefault="006F6869" w:rsidP="00AF42EE">
      <w:pPr>
        <w:numPr>
          <w:ilvl w:val="0"/>
          <w:numId w:val="2"/>
        </w:numPr>
        <w:shd w:val="clear" w:color="auto" w:fill="FFFFFF"/>
        <w:spacing w:line="240" w:lineRule="auto"/>
        <w:ind w:left="0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F56A5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>Środowisko Antarktydy traktuje się jako </w:t>
      </w:r>
      <w:r w:rsidRPr="008F56A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lang w:eastAsia="pl-PL"/>
        </w:rPr>
        <w:t>wielkie laboratorium badawcze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14:paraId="34BB1227" w14:textId="07B44381" w:rsidR="00AF42EE" w:rsidRDefault="00AF42EE" w:rsidP="00AF42E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15D3A340" w14:textId="77777777" w:rsidR="008F56A5" w:rsidRDefault="00AF42EE" w:rsidP="00AF42E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 w:rsidRPr="00AF42EE">
        <w:rPr>
          <w:rFonts w:ascii="Arial" w:eastAsia="Times New Roman" w:hAnsi="Arial" w:cs="Arial"/>
          <w:color w:val="FF0000"/>
          <w:sz w:val="24"/>
          <w:szCs w:val="24"/>
          <w:lang w:eastAsia="pl-PL"/>
        </w:rPr>
        <w:t>Zadanie domowe do przesłania do  31. 05. 2020</w:t>
      </w:r>
    </w:p>
    <w:p w14:paraId="298E5D78" w14:textId="21E7220F" w:rsidR="00AF42EE" w:rsidRPr="00AF42EE" w:rsidRDefault="008F56A5" w:rsidP="00AF42E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( przypominam, że nie musicie drukować z. d. wystarczy przesłać mi odpowiedzi)</w:t>
      </w:r>
    </w:p>
    <w:p w14:paraId="7288BB19" w14:textId="1F73252F" w:rsidR="006F6869" w:rsidRDefault="006F6869" w:rsidP="00AF42EE">
      <w:pPr>
        <w:shd w:val="clear" w:color="auto" w:fill="FCFCFC"/>
        <w:spacing w:after="0" w:line="240" w:lineRule="auto"/>
        <w:jc w:val="both"/>
        <w:outlineLvl w:val="4"/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pl-PL"/>
        </w:rPr>
      </w:pPr>
      <w:r w:rsidRPr="006F6869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pl-PL"/>
        </w:rPr>
        <w:t>Zadanie 1</w:t>
      </w:r>
    </w:p>
    <w:p w14:paraId="1F664774" w14:textId="77777777" w:rsidR="00AF42EE" w:rsidRPr="006F6869" w:rsidRDefault="00AF42EE" w:rsidP="00AF42EE">
      <w:pPr>
        <w:shd w:val="clear" w:color="auto" w:fill="FCFCFC"/>
        <w:spacing w:after="0" w:line="240" w:lineRule="auto"/>
        <w:jc w:val="both"/>
        <w:outlineLvl w:val="4"/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pl-PL"/>
        </w:rPr>
      </w:pPr>
    </w:p>
    <w:p w14:paraId="027EB615" w14:textId="0612F555" w:rsidR="006F6869" w:rsidRDefault="006F6869" w:rsidP="00AF42EE">
      <w:pPr>
        <w:shd w:val="clear" w:color="auto" w:fill="FCFCFC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Przyporządkuj wymienionym obiektom geograficznym numery, którymi oznaczono ich położenie na mapie.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Wpisz </w:t>
      </w:r>
      <w:r w:rsidR="00AF42EE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obok nazwy 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właściwy numer.</w:t>
      </w:r>
    </w:p>
    <w:p w14:paraId="205A69A4" w14:textId="47936F0D" w:rsidR="00AF42EE" w:rsidRDefault="00AF42EE" w:rsidP="00AF42EE">
      <w:pPr>
        <w:shd w:val="clear" w:color="auto" w:fill="FCFCFC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</w:pPr>
    </w:p>
    <w:p w14:paraId="7E182195" w14:textId="7ECD457D" w:rsidR="00AF42EE" w:rsidRDefault="00AF42EE" w:rsidP="00AF42EE">
      <w:pPr>
        <w:shd w:val="clear" w:color="auto" w:fill="FCFCFC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</w:pPr>
    </w:p>
    <w:p w14:paraId="448BE73A" w14:textId="77777777" w:rsidR="008F56A5" w:rsidRDefault="008F56A5" w:rsidP="00AF42EE">
      <w:pPr>
        <w:spacing w:after="0" w:line="36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  <w:sectPr w:rsidR="008F56A5" w:rsidSect="00AF42E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1F903FD" w14:textId="5FCFDE31" w:rsidR="00AF42EE" w:rsidRPr="006F6869" w:rsidRDefault="00AF42EE" w:rsidP="00AF42EE">
      <w:pPr>
        <w:spacing w:after="0" w:line="36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Góry Transantarktyczne </w:t>
      </w:r>
    </w:p>
    <w:p w14:paraId="691AB5E2" w14:textId="77777777" w:rsidR="00AF42EE" w:rsidRPr="006F6869" w:rsidRDefault="00AF42EE" w:rsidP="00AF42EE">
      <w:pPr>
        <w:spacing w:after="0" w:line="36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Morze Rossa </w:t>
      </w:r>
    </w:p>
    <w:p w14:paraId="40C0890D" w14:textId="77777777" w:rsidR="00AF42EE" w:rsidRPr="006F6869" w:rsidRDefault="00AF42EE" w:rsidP="00AF42EE">
      <w:pPr>
        <w:spacing w:after="0" w:line="36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Morze Weddella </w:t>
      </w:r>
    </w:p>
    <w:p w14:paraId="35568B6B" w14:textId="77777777" w:rsidR="00AF42EE" w:rsidRPr="006F6869" w:rsidRDefault="00AF42EE" w:rsidP="00AF42EE">
      <w:pPr>
        <w:spacing w:after="0" w:line="36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Ocean Atlantycki </w:t>
      </w:r>
    </w:p>
    <w:p w14:paraId="542F5D97" w14:textId="77777777" w:rsidR="00AF42EE" w:rsidRPr="006F6869" w:rsidRDefault="00AF42EE" w:rsidP="00AF42EE">
      <w:pPr>
        <w:spacing w:after="0" w:line="36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Ocean Indyjski </w:t>
      </w:r>
    </w:p>
    <w:p w14:paraId="38263BE7" w14:textId="77777777" w:rsidR="00AF42EE" w:rsidRPr="006F6869" w:rsidRDefault="00AF42EE" w:rsidP="00AF42EE">
      <w:pPr>
        <w:spacing w:after="0" w:line="36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Ocean Spokojny </w:t>
      </w:r>
    </w:p>
    <w:p w14:paraId="2DD4E2CA" w14:textId="77777777" w:rsidR="00AF42EE" w:rsidRDefault="00AF42EE" w:rsidP="00AF42EE">
      <w:pPr>
        <w:spacing w:after="0" w:line="36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Półwysep Antarktyczny </w:t>
      </w:r>
    </w:p>
    <w:p w14:paraId="1666F9E6" w14:textId="77777777" w:rsidR="008F56A5" w:rsidRDefault="008F56A5" w:rsidP="00AF42EE">
      <w:pPr>
        <w:shd w:val="clear" w:color="auto" w:fill="FCFCFC"/>
        <w:spacing w:after="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  <w:sectPr w:rsidR="008F56A5" w:rsidSect="008F56A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3EFD010" w14:textId="4632655A" w:rsidR="00AF42EE" w:rsidRPr="006F6869" w:rsidRDefault="00AF42EE" w:rsidP="00AF42EE">
      <w:pPr>
        <w:shd w:val="clear" w:color="auto" w:fill="FCFCFC"/>
        <w:spacing w:after="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78D00816" w14:textId="550FB862" w:rsidR="006F6869" w:rsidRDefault="006F6869" w:rsidP="00AF42EE">
      <w:pPr>
        <w:jc w:val="center"/>
      </w:pPr>
      <w:r>
        <w:rPr>
          <w:noProof/>
        </w:rPr>
        <w:lastRenderedPageBreak/>
        <w:drawing>
          <wp:inline distT="0" distB="0" distL="0" distR="0" wp14:anchorId="38322C6F" wp14:editId="294B9E96">
            <wp:extent cx="5279891" cy="480822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08" cy="48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5075" w14:textId="77777777" w:rsidR="006F6869" w:rsidRPr="006F6869" w:rsidRDefault="006F6869" w:rsidP="006F6869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45838781" w14:textId="77777777" w:rsidR="00AF42EE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r w:rsidR="00AF42EE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Zadanie</w:t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2. 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Podanym terminom przyporządkuj ich definicje.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</w:p>
    <w:p w14:paraId="565C90A1" w14:textId="1C638BA1" w:rsid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Wpisz w każdą lukę właściwą l</w:t>
      </w:r>
      <w:r w:rsidR="00AF42EE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iczbę</w: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.</w:t>
      </w:r>
    </w:p>
    <w:p w14:paraId="274E6107" w14:textId="77777777" w:rsidR="00AF42EE" w:rsidRPr="006F6869" w:rsidRDefault="00AF42EE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3825671A" w14:textId="77777777" w:rsidR="006F6869" w:rsidRPr="006F6869" w:rsidRDefault="006F6869" w:rsidP="006F6869">
      <w:pPr>
        <w:numPr>
          <w:ilvl w:val="0"/>
          <w:numId w:val="4"/>
        </w:numPr>
        <w:shd w:val="clear" w:color="auto" w:fill="FCFCFC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część lodowca, wkraczająca na obszar morski</w:t>
      </w:r>
    </w:p>
    <w:p w14:paraId="0DF11888" w14:textId="77777777" w:rsidR="006F6869" w:rsidRPr="006F6869" w:rsidRDefault="006F6869" w:rsidP="006F6869">
      <w:pPr>
        <w:numPr>
          <w:ilvl w:val="0"/>
          <w:numId w:val="4"/>
        </w:numPr>
        <w:shd w:val="clear" w:color="auto" w:fill="FCFCFC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skalisty teren wystający ponad lodowiec</w:t>
      </w:r>
    </w:p>
    <w:p w14:paraId="7546C2D7" w14:textId="77777777" w:rsidR="006F6869" w:rsidRPr="006F6869" w:rsidRDefault="006F6869" w:rsidP="006F6869">
      <w:pPr>
        <w:numPr>
          <w:ilvl w:val="0"/>
          <w:numId w:val="4"/>
        </w:numPr>
        <w:shd w:val="clear" w:color="auto" w:fill="FCFCFC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pokrywa lodowa pływająca po morzu w obszarach polarnych</w:t>
      </w:r>
    </w:p>
    <w:p w14:paraId="36AD9D1B" w14:textId="77777777" w:rsidR="006F6869" w:rsidRPr="006F6869" w:rsidRDefault="006F6869" w:rsidP="006F6869">
      <w:pPr>
        <w:numPr>
          <w:ilvl w:val="0"/>
          <w:numId w:val="4"/>
        </w:numPr>
        <w:shd w:val="clear" w:color="auto" w:fill="FCFCFC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przemarznięty grunt, o porach i szczelinach wypełnionych lodem przez cały rok</w:t>
      </w:r>
    </w:p>
    <w:p w14:paraId="3D70D6F9" w14:textId="77777777" w:rsidR="006F6869" w:rsidRPr="006F6869" w:rsidRDefault="006F6869" w:rsidP="006F6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CF3D0D8" w14:textId="700418D4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pak lodowy – </w:t>
      </w: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51DB1C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6" type="#_x0000_t75" style="width:17.4pt;height:18pt" o:ole="">
            <v:imagedata r:id="rId23" o:title=""/>
          </v:shape>
          <w:control r:id="rId24" w:name="DefaultOcxName" w:shapeid="_x0000_i1096"/>
        </w:object>
      </w:r>
    </w:p>
    <w:p w14:paraId="209FC5C3" w14:textId="0D989AD9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lodowiec szelfowy – </w:t>
      </w: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5DD8EC77">
          <v:shape id="_x0000_i1058" type="#_x0000_t75" style="width:17.4pt;height:18pt" o:ole="">
            <v:imagedata r:id="rId23" o:title=""/>
          </v:shape>
          <w:control r:id="rId25" w:name="DefaultOcxName1" w:shapeid="_x0000_i1058"/>
        </w:object>
      </w:r>
    </w:p>
    <w:p w14:paraId="2C7294C5" w14:textId="16CA1309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wieloletnia zmarzlina – </w:t>
      </w: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65F48A2A">
          <v:shape id="_x0000_i1061" type="#_x0000_t75" style="width:17.4pt;height:18pt" o:ole="">
            <v:imagedata r:id="rId23" o:title=""/>
          </v:shape>
          <w:control r:id="rId26" w:name="DefaultOcxName2" w:shapeid="_x0000_i1061"/>
        </w:object>
      </w:r>
    </w:p>
    <w:p w14:paraId="42C2159E" w14:textId="3EE4CED9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nunatak – </w:t>
      </w: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71654D8A">
          <v:shape id="_x0000_i1064" type="#_x0000_t75" style="width:17.4pt;height:18pt" o:ole="">
            <v:imagedata r:id="rId23" o:title=""/>
          </v:shape>
          <w:control r:id="rId27" w:name="DefaultOcxName3" w:shapeid="_x0000_i1064"/>
        </w:object>
      </w:r>
    </w:p>
    <w:p w14:paraId="4BCEC688" w14:textId="226E28F7" w:rsidR="006F6869" w:rsidRDefault="006F6869"/>
    <w:p w14:paraId="7C49EFEB" w14:textId="3B8604CE" w:rsidR="00AF42EE" w:rsidRDefault="00AF42EE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pl-PL"/>
        </w:rPr>
        <w:t xml:space="preserve">Zadanie 3.  </w:t>
      </w:r>
      <w:r w:rsidR="006F6869"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Poniżej podano cechy charakterystyczne Antarktyki i Arktyki.</w:t>
      </w:r>
    </w:p>
    <w:p w14:paraId="7A86C2C6" w14:textId="683960F8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Zaznacz cechy, które dotyczą Antarktyki.</w:t>
      </w:r>
    </w:p>
    <w:p w14:paraId="1EEB2875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3E7BD42A" w14:textId="3FCFC5DA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621C727E">
          <v:shape id="_x0000_i1097" type="#_x0000_t75" style="width:18pt;height:15.6pt" o:ole="">
            <v:imagedata r:id="rId28" o:title=""/>
          </v:shape>
          <w:control r:id="rId29" w:name="DefaultOcxName10" w:shapeid="_x0000_i1097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A.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Jest położona na półkuli północnej.</w:t>
      </w:r>
    </w:p>
    <w:p w14:paraId="2F8729EC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</w:p>
    <w:p w14:paraId="6F601454" w14:textId="36786603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78612503">
          <v:shape id="_x0000_i1095" type="#_x0000_t75" style="width:18pt;height:15.6pt" o:ole="">
            <v:imagedata r:id="rId28" o:title=""/>
          </v:shape>
          <w:control r:id="rId30" w:name="DefaultOcxName11" w:shapeid="_x0000_i1095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B.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Jest położona na półkuli południowej.</w:t>
      </w:r>
    </w:p>
    <w:p w14:paraId="53F8D34D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 </w:t>
      </w:r>
    </w:p>
    <w:p w14:paraId="0BCF0353" w14:textId="2B9C3AA8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41D5CABE">
          <v:shape id="_x0000_i1072" type="#_x0000_t75" style="width:18pt;height:15.6pt" o:ole="">
            <v:imagedata r:id="rId28" o:title=""/>
          </v:shape>
          <w:control r:id="rId31" w:name="DefaultOcxName21" w:shapeid="_x0000_i1072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Leży tu kontynent o największej średniej wysokości nad poziomem morza.</w:t>
      </w:r>
    </w:p>
    <w:p w14:paraId="1FBF2C2B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</w:p>
    <w:p w14:paraId="040E3D20" w14:textId="1BA346CE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41CFAF2B">
          <v:shape id="_x0000_i1075" type="#_x0000_t75" style="width:18pt;height:15.6pt" o:ole="">
            <v:imagedata r:id="rId28" o:title=""/>
          </v:shape>
          <w:control r:id="rId32" w:name="DefaultOcxName31" w:shapeid="_x0000_i1075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D.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Leży tu największa wyspa świata.</w:t>
      </w:r>
    </w:p>
    <w:p w14:paraId="314B9D63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</w:p>
    <w:p w14:paraId="3CE1B19C" w14:textId="3CF96FBE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577FDDC9">
          <v:shape id="_x0000_i1078" type="#_x0000_t75" style="width:18pt;height:15.6pt" o:ole="">
            <v:imagedata r:id="rId28" o:title=""/>
          </v:shape>
          <w:control r:id="rId33" w:name="DefaultOcxName4" w:shapeid="_x0000_i1078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E.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Podczas astronomicznego lata występuje tu dzień polarny.</w:t>
      </w:r>
    </w:p>
    <w:p w14:paraId="396794EC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</w:p>
    <w:p w14:paraId="55C9071D" w14:textId="2308AB0D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5F6C47B4">
          <v:shape id="_x0000_i1081" type="#_x0000_t75" style="width:18pt;height:15.6pt" o:ole="">
            <v:imagedata r:id="rId28" o:title=""/>
          </v:shape>
          <w:control r:id="rId34" w:name="DefaultOcxName5" w:shapeid="_x0000_i1081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F. 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Podczas astronomicznego lata występuje tu noc polarna.</w:t>
      </w:r>
    </w:p>
    <w:p w14:paraId="1C22B429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</w:p>
    <w:p w14:paraId="7A664D73" w14:textId="5EC48DA8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58079C81">
          <v:shape id="_x0000_i1084" type="#_x0000_t75" style="width:18pt;height:15.6pt" o:ole="">
            <v:imagedata r:id="rId28" o:title=""/>
          </v:shape>
          <w:control r:id="rId35" w:name="DefaultOcxName6" w:shapeid="_x0000_i1084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G.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Na obszarze tym żyją pingwiny.</w:t>
      </w:r>
    </w:p>
    <w:p w14:paraId="41B63CB3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</w:p>
    <w:p w14:paraId="074365B0" w14:textId="200A8A33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370BF215">
          <v:shape id="_x0000_i1087" type="#_x0000_t75" style="width:18pt;height:15.6pt" o:ole="">
            <v:imagedata r:id="rId28" o:title=""/>
          </v:shape>
          <w:control r:id="rId36" w:name="DefaultOcxName7" w:shapeid="_x0000_i1087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H.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Na obszarze tym żyją niedźwiedzie polarne.</w:t>
      </w:r>
    </w:p>
    <w:p w14:paraId="3FA0CF6E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</w:p>
    <w:p w14:paraId="1742752C" w14:textId="5193D800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6052D4B6">
          <v:shape id="_x0000_i1090" type="#_x0000_t75" style="width:18pt;height:15.6pt" o:ole="">
            <v:imagedata r:id="rId28" o:title=""/>
          </v:shape>
          <w:control r:id="rId37" w:name="DefaultOcxName8" w:shapeid="_x0000_i1090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I.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Obszar ten nie jest zamieszkany przez człowieka, wyjątkiem są pracownicy stacji naukowo-badawczych, przebywający tu czasowo.</w:t>
      </w:r>
    </w:p>
    <w:p w14:paraId="6B95D407" w14:textId="77777777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</w:p>
    <w:p w14:paraId="6DF3EF7A" w14:textId="03233FDB" w:rsidR="006F6869" w:rsidRPr="006F6869" w:rsidRDefault="006F6869" w:rsidP="006F6869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6F6869">
        <w:rPr>
          <w:rFonts w:ascii="Arial" w:eastAsia="Times New Roman" w:hAnsi="Arial" w:cs="Arial"/>
          <w:color w:val="444444"/>
          <w:sz w:val="24"/>
          <w:szCs w:val="24"/>
        </w:rPr>
        <w:object w:dxaOrig="225" w:dyaOrig="225" w14:anchorId="64B73616">
          <v:shape id="_x0000_i1093" type="#_x0000_t75" style="width:18pt;height:15.6pt" o:ole="">
            <v:imagedata r:id="rId28" o:title=""/>
          </v:shape>
          <w:control r:id="rId38" w:name="DefaultOcxName9" w:shapeid="_x0000_i1093"/>
        </w:object>
      </w:r>
      <w:r w:rsidRPr="006F686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J. </w:t>
      </w:r>
      <w:r w:rsidRPr="006F686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Obszar ten zamieszkują Eskimosi, Lapończycy, Czukcze i Nieńcy.</w:t>
      </w:r>
    </w:p>
    <w:p w14:paraId="77264D23" w14:textId="77777777" w:rsidR="006F6869" w:rsidRDefault="006F6869"/>
    <w:sectPr w:rsidR="006F6869" w:rsidSect="008F56A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8A6605"/>
    <w:multiLevelType w:val="multilevel"/>
    <w:tmpl w:val="2DA0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2216F6"/>
    <w:multiLevelType w:val="multilevel"/>
    <w:tmpl w:val="14320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970A59"/>
    <w:multiLevelType w:val="multilevel"/>
    <w:tmpl w:val="4FBC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E22601"/>
    <w:multiLevelType w:val="multilevel"/>
    <w:tmpl w:val="3E0CA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869"/>
    <w:rsid w:val="000C6F4B"/>
    <w:rsid w:val="006F6869"/>
    <w:rsid w:val="00731FEC"/>
    <w:rsid w:val="008F56A5"/>
    <w:rsid w:val="00AF42EE"/>
    <w:rsid w:val="00DC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062667A4"/>
  <w15:chartTrackingRefBased/>
  <w15:docId w15:val="{54C0C1DD-F08F-4FE0-9392-DB4420191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F56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5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0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2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8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7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2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27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73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03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156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75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5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08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76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91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783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05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70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1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6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22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6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30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1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71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96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2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2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4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86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8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95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7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2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10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88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46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538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8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9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7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8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69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8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927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456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03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733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54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88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94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02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93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874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687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048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9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5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7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1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15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2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71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40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19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31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02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61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029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64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0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0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05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91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44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80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08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5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67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61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7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84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7793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  <w:div w:id="641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5013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FF7302"/>
            <w:bottom w:val="none" w:sz="0" w:space="0" w:color="auto"/>
            <w:right w:val="single" w:sz="36" w:space="0" w:color="FF7302"/>
          </w:divBdr>
        </w:div>
        <w:div w:id="7833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0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76143">
          <w:marLeft w:val="0"/>
          <w:marRight w:val="0"/>
          <w:marTop w:val="0"/>
          <w:marBottom w:val="0"/>
          <w:divBdr>
            <w:top w:val="single" w:sz="6" w:space="4" w:color="E6E6E6"/>
            <w:left w:val="single" w:sz="36" w:space="0" w:color="BADC47"/>
            <w:bottom w:val="single" w:sz="6" w:space="4" w:color="E6E6E6"/>
            <w:right w:val="none" w:sz="0" w:space="0" w:color="auto"/>
          </w:divBdr>
          <w:divsChild>
            <w:div w:id="133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949254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29B1CD"/>
            <w:bottom w:val="single" w:sz="6" w:space="0" w:color="E6E6E6"/>
            <w:right w:val="none" w:sz="0" w:space="0" w:color="auto"/>
          </w:divBdr>
        </w:div>
        <w:div w:id="841042704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FF7302"/>
            <w:bottom w:val="single" w:sz="6" w:space="0" w:color="E6E6E6"/>
            <w:right w:val="none" w:sz="0" w:space="0" w:color="auto"/>
          </w:divBdr>
        </w:div>
        <w:div w:id="1094935611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app.wsipnet.pl/upload/ep/packages/256/47062/img/6.png" TargetMode="External"/><Relationship Id="rId26" Type="http://schemas.openxmlformats.org/officeDocument/2006/relationships/control" Target="activeX/activeX3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control" Target="activeX/activeX10.xml"/><Relationship Id="rId7" Type="http://schemas.openxmlformats.org/officeDocument/2006/relationships/hyperlink" Target="https://app.wsipnet.pl/upload/ep/packages/256/47062/img/1.png" TargetMode="External"/><Relationship Id="rId12" Type="http://schemas.openxmlformats.org/officeDocument/2006/relationships/hyperlink" Target="https://app.wsipnet.pl/upload/ep/packages/256/47062/img/5.png" TargetMode="External"/><Relationship Id="rId17" Type="http://schemas.openxmlformats.org/officeDocument/2006/relationships/image" Target="media/image5.png"/><Relationship Id="rId25" Type="http://schemas.openxmlformats.org/officeDocument/2006/relationships/control" Target="activeX/activeX2.xml"/><Relationship Id="rId33" Type="http://schemas.openxmlformats.org/officeDocument/2006/relationships/control" Target="activeX/activeX9.xml"/><Relationship Id="rId38" Type="http://schemas.openxmlformats.org/officeDocument/2006/relationships/control" Target="activeX/activeX14.xml"/><Relationship Id="rId2" Type="http://schemas.openxmlformats.org/officeDocument/2006/relationships/styles" Target="styles.xml"/><Relationship Id="rId16" Type="http://schemas.openxmlformats.org/officeDocument/2006/relationships/hyperlink" Target="https://app.wsipnet.pl/upload/ep/packages/256/47062/img/3.png" TargetMode="External"/><Relationship Id="rId20" Type="http://schemas.openxmlformats.org/officeDocument/2006/relationships/hyperlink" Target="https://app.wsipnet.pl/upload/ep/packages/256/47062/img/7.png" TargetMode="External"/><Relationship Id="rId29" Type="http://schemas.openxmlformats.org/officeDocument/2006/relationships/control" Target="activeX/activeX5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aKWCAEh-pE" TargetMode="External"/><Relationship Id="rId11" Type="http://schemas.openxmlformats.org/officeDocument/2006/relationships/image" Target="media/image2.png"/><Relationship Id="rId24" Type="http://schemas.openxmlformats.org/officeDocument/2006/relationships/control" Target="activeX/activeX1.xml"/><Relationship Id="rId32" Type="http://schemas.openxmlformats.org/officeDocument/2006/relationships/control" Target="activeX/activeX8.xml"/><Relationship Id="rId37" Type="http://schemas.openxmlformats.org/officeDocument/2006/relationships/control" Target="activeX/activeX13.xml"/><Relationship Id="rId40" Type="http://schemas.openxmlformats.org/officeDocument/2006/relationships/theme" Target="theme/theme1.xml"/><Relationship Id="rId5" Type="http://schemas.openxmlformats.org/officeDocument/2006/relationships/hyperlink" Target="https://www.youtube.com/watch?v=qsd70KJlX-E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9.wmf"/><Relationship Id="rId28" Type="http://schemas.openxmlformats.org/officeDocument/2006/relationships/image" Target="media/image10.wmf"/><Relationship Id="rId36" Type="http://schemas.openxmlformats.org/officeDocument/2006/relationships/control" Target="activeX/activeX12.xml"/><Relationship Id="rId10" Type="http://schemas.openxmlformats.org/officeDocument/2006/relationships/hyperlink" Target="https://app.wsipnet.pl/upload/ep/packages/256/47062/img/2.png" TargetMode="External"/><Relationship Id="rId19" Type="http://schemas.openxmlformats.org/officeDocument/2006/relationships/image" Target="media/image6.png"/><Relationship Id="rId31" Type="http://schemas.openxmlformats.org/officeDocument/2006/relationships/control" Target="activeX/activeX7.xml"/><Relationship Id="rId4" Type="http://schemas.openxmlformats.org/officeDocument/2006/relationships/webSettings" Target="webSettings.xml"/><Relationship Id="rId9" Type="http://schemas.openxmlformats.org/officeDocument/2006/relationships/hyperlink" Target="https://app.wsipnet.pl/podreczniki/strona/148657" TargetMode="External"/><Relationship Id="rId14" Type="http://schemas.openxmlformats.org/officeDocument/2006/relationships/hyperlink" Target="https://app.wsipnet.pl/upload/ep/packages/256/47062/img/4.png" TargetMode="External"/><Relationship Id="rId22" Type="http://schemas.openxmlformats.org/officeDocument/2006/relationships/image" Target="media/image8.png"/><Relationship Id="rId27" Type="http://schemas.openxmlformats.org/officeDocument/2006/relationships/control" Target="activeX/activeX4.xml"/><Relationship Id="rId30" Type="http://schemas.openxmlformats.org/officeDocument/2006/relationships/control" Target="activeX/activeX6.xml"/><Relationship Id="rId35" Type="http://schemas.openxmlformats.org/officeDocument/2006/relationships/control" Target="activeX/activeX1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1109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4</cp:revision>
  <dcterms:created xsi:type="dcterms:W3CDTF">2020-05-25T20:12:00Z</dcterms:created>
  <dcterms:modified xsi:type="dcterms:W3CDTF">2020-05-26T17:24:00Z</dcterms:modified>
</cp:coreProperties>
</file>