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0B194C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94C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59ADBFC8" w:rsidR="000B1106" w:rsidRPr="000B194C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194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0B194C" w:rsidRPr="000B194C">
        <w:rPr>
          <w:rFonts w:ascii="Times New Roman" w:hAnsi="Times New Roman" w:cs="Times New Roman"/>
          <w:b/>
          <w:bCs/>
          <w:sz w:val="24"/>
          <w:szCs w:val="24"/>
        </w:rPr>
        <w:t xml:space="preserve">Dawca nowego życia </w:t>
      </w:r>
    </w:p>
    <w:p w14:paraId="4A16065E" w14:textId="77777777" w:rsidR="00CD5794" w:rsidRPr="000B194C" w:rsidRDefault="00CD5794" w:rsidP="000B194C">
      <w:pPr>
        <w:rPr>
          <w:rFonts w:ascii="Times New Roman" w:hAnsi="Times New Roman" w:cs="Times New Roman"/>
          <w:sz w:val="24"/>
          <w:szCs w:val="24"/>
        </w:rPr>
      </w:pPr>
    </w:p>
    <w:p w14:paraId="19D2FAF7" w14:textId="45021D59" w:rsidR="00522CA0" w:rsidRPr="000B194C" w:rsidRDefault="00CD5794" w:rsidP="00D35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Proszę obejrzeć: </w:t>
      </w:r>
      <w:hyperlink r:id="rId5" w:history="1">
        <w:r w:rsidR="000B194C" w:rsidRPr="000B19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https://www.youtube.com/watch?v=9UDaWhfy608</w:t>
        </w:r>
      </w:hyperlink>
    </w:p>
    <w:p w14:paraId="7D2CC262" w14:textId="0424532E" w:rsidR="000B194C" w:rsidRPr="000B194C" w:rsidRDefault="000B194C" w:rsidP="00D35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4C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6" w:history="1">
        <w:r w:rsidRPr="000B194C">
          <w:rPr>
            <w:rStyle w:val="Hipercze"/>
            <w:rFonts w:ascii="Times New Roman" w:hAnsi="Times New Roman" w:cs="Times New Roman"/>
            <w:sz w:val="24"/>
            <w:szCs w:val="24"/>
          </w:rPr>
          <w:t>http://www.nspj.com.pl/kanaan/artykuly/153.html</w:t>
        </w:r>
      </w:hyperlink>
    </w:p>
    <w:p w14:paraId="3EC8F927" w14:textId="77777777" w:rsidR="002D072C" w:rsidRPr="000B194C" w:rsidRDefault="00CD5794" w:rsidP="00D35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94C">
        <w:rPr>
          <w:rFonts w:ascii="Times New Roman" w:hAnsi="Times New Roman" w:cs="Times New Roman"/>
          <w:sz w:val="24"/>
          <w:szCs w:val="24"/>
        </w:rPr>
        <w:t xml:space="preserve">Proszę zapisać: </w:t>
      </w:r>
    </w:p>
    <w:p w14:paraId="471C1D49" w14:textId="6C31C59A" w:rsidR="00CD5794" w:rsidRPr="000B194C" w:rsidRDefault="000B194C" w:rsidP="000B19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194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Sakramenty Kościoła są dziełem Jezusa Chrystusa i mają swoje źródło w misterium Paschalnym, czyli Jego zbawczej śmierci i Zmartwychwstaniu. Jednak dziś aktualnym sprawcą tych znaków łaski jest Duch Święty. </w:t>
      </w:r>
    </w:p>
    <w:sectPr w:rsidR="00CD5794" w:rsidRPr="000B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0B194C"/>
    <w:rsid w:val="00194E41"/>
    <w:rsid w:val="001B00B0"/>
    <w:rsid w:val="00235AD0"/>
    <w:rsid w:val="00257755"/>
    <w:rsid w:val="002D072C"/>
    <w:rsid w:val="00363DF1"/>
    <w:rsid w:val="003E6671"/>
    <w:rsid w:val="004416BA"/>
    <w:rsid w:val="004A6E09"/>
    <w:rsid w:val="004C690F"/>
    <w:rsid w:val="00522CA0"/>
    <w:rsid w:val="005E3F43"/>
    <w:rsid w:val="006108CB"/>
    <w:rsid w:val="00614D15"/>
    <w:rsid w:val="006400F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CD5794"/>
    <w:rsid w:val="00DF3AA5"/>
    <w:rsid w:val="00EE6505"/>
    <w:rsid w:val="00F065C0"/>
    <w:rsid w:val="00F75B81"/>
    <w:rsid w:val="00F811ED"/>
    <w:rsid w:val="00F90211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e-quote">
    <w:name w:val="bible-quote"/>
    <w:basedOn w:val="Domylnaczcionkaakapitu"/>
    <w:rsid w:val="00CD5794"/>
  </w:style>
  <w:style w:type="character" w:customStyle="1" w:styleId="bible-address">
    <w:name w:val="bible-address"/>
    <w:basedOn w:val="Domylnaczcionkaakapitu"/>
    <w:rsid w:val="00CD5794"/>
  </w:style>
  <w:style w:type="character" w:customStyle="1" w:styleId="werset">
    <w:name w:val="werset"/>
    <w:basedOn w:val="Domylnaczcionkaakapitu"/>
    <w:rsid w:val="00CD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j.com.pl/kanaan/artykuly/153.html" TargetMode="External"/><Relationship Id="rId5" Type="http://schemas.openxmlformats.org/officeDocument/2006/relationships/hyperlink" Target="https://www.youtube.com/watch?v=9UDaWhfy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2020-05-19T06:52:00Z</dcterms:created>
  <dcterms:modified xsi:type="dcterms:W3CDTF">2020-05-19T06:52:00Z</dcterms:modified>
</cp:coreProperties>
</file>