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74" w:rsidRDefault="00744074">
      <w:r>
        <w:t>Temat: Przypowieść o miłosiernym Samarytaninie.</w:t>
      </w:r>
    </w:p>
    <w:p w:rsidR="006B1D18" w:rsidRDefault="00A65F2C">
      <w:r>
        <w:t>Temat: Uniwersalne przesłanie przypowieści o miłosiernym Samarytaninie.</w:t>
      </w:r>
    </w:p>
    <w:p w:rsidR="00A65F2C" w:rsidRDefault="00A65F2C">
      <w:r>
        <w:t xml:space="preserve">Temat: Co jest miarą człowieczeństwa? Analiza biblijnej przypowieści i wybranych kontekstów. </w:t>
      </w:r>
    </w:p>
    <w:p w:rsidR="00415CDB" w:rsidRDefault="00415CDB">
      <w:r>
        <w:t>Temat: Drogowskazy i znaki dla współczesnych, czyli o prawdach głoszonych w przypowieściach.</w:t>
      </w:r>
      <w:bookmarkStart w:id="0" w:name="_GoBack"/>
      <w:bookmarkEnd w:id="0"/>
    </w:p>
    <w:p w:rsidR="00A65F2C" w:rsidRDefault="00A65F2C">
      <w:r>
        <w:t>Temat: Jaka jest rola artysty – Jarosław Iwaszkiewicz „Ikar”.</w:t>
      </w:r>
    </w:p>
    <w:p w:rsidR="00A65F2C" w:rsidRDefault="00A65F2C" w:rsidP="00A65F2C">
      <w:pPr>
        <w:spacing w:after="0"/>
      </w:pPr>
      <w:r>
        <w:t>Temat: Nawiązania do mitu o Ikarze w obrazie P. Breughla w opowiadaniu</w:t>
      </w:r>
    </w:p>
    <w:p w:rsidR="00A65F2C" w:rsidRDefault="00A65F2C" w:rsidP="00A65F2C">
      <w:pPr>
        <w:spacing w:after="0"/>
        <w:ind w:firstLine="708"/>
      </w:pPr>
      <w:r>
        <w:t>Jarosława     Iwaszkiewicza.</w:t>
      </w:r>
    </w:p>
    <w:p w:rsidR="002130EF" w:rsidRDefault="00543BEF" w:rsidP="002130EF">
      <w:pPr>
        <w:spacing w:after="0"/>
      </w:pPr>
      <w:r>
        <w:t>Temat: Rozwiązujemy test – „O władzy”.</w:t>
      </w:r>
    </w:p>
    <w:sectPr w:rsidR="0021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2C"/>
    <w:rsid w:val="002130EF"/>
    <w:rsid w:val="00415CDB"/>
    <w:rsid w:val="00543BEF"/>
    <w:rsid w:val="006B1D18"/>
    <w:rsid w:val="00744074"/>
    <w:rsid w:val="00A65F2C"/>
    <w:rsid w:val="00D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6</cp:revision>
  <dcterms:created xsi:type="dcterms:W3CDTF">2020-05-21T07:09:00Z</dcterms:created>
  <dcterms:modified xsi:type="dcterms:W3CDTF">2020-05-21T07:53:00Z</dcterms:modified>
</cp:coreProperties>
</file>