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Pr="00DB1503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2"/>
          <w:szCs w:val="22"/>
        </w:rPr>
      </w:pPr>
      <w:r w:rsidRPr="00DB1503">
        <w:rPr>
          <w:rFonts w:ascii="Book Antiqua" w:hAnsi="Book Antiqua"/>
          <w:sz w:val="22"/>
          <w:szCs w:val="22"/>
        </w:rPr>
        <w:t>TEMAT LEKCYJNY ZGODNY Z NASZY</w:t>
      </w:r>
      <w:r w:rsidR="00040AD3" w:rsidRPr="00DB1503">
        <w:rPr>
          <w:rFonts w:ascii="Book Antiqua" w:hAnsi="Book Antiqua"/>
          <w:sz w:val="22"/>
          <w:szCs w:val="22"/>
        </w:rPr>
        <w:t>M PODRĘCZNIKIEM English Class A2</w:t>
      </w:r>
      <w:r w:rsidR="006749F1" w:rsidRPr="00DB1503">
        <w:rPr>
          <w:rFonts w:ascii="Book Antiqua" w:hAnsi="Book Antiqua"/>
          <w:sz w:val="22"/>
          <w:szCs w:val="22"/>
        </w:rPr>
        <w:t>+</w:t>
      </w:r>
    </w:p>
    <w:p w:rsidR="006F5648" w:rsidRPr="00DB1503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2"/>
          <w:szCs w:val="22"/>
          <w:lang w:val="en-US"/>
        </w:rPr>
      </w:pPr>
    </w:p>
    <w:p w:rsidR="006749F1" w:rsidRPr="00DB1503" w:rsidRDefault="004D1BA4" w:rsidP="00E31C1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i/>
          <w:sz w:val="22"/>
          <w:szCs w:val="22"/>
          <w:lang w:val="en-US"/>
        </w:rPr>
      </w:pPr>
      <w:r w:rsidRPr="00DB1503">
        <w:rPr>
          <w:rFonts w:ascii="Book Antiqua" w:hAnsi="Book Antiqua" w:cs="Open Sans"/>
          <w:color w:val="1B1B1B"/>
          <w:sz w:val="22"/>
          <w:szCs w:val="22"/>
          <w:lang w:val="en-US"/>
        </w:rPr>
        <w:t xml:space="preserve">UNIT </w:t>
      </w:r>
      <w:r w:rsidR="00C93F5C">
        <w:rPr>
          <w:rFonts w:ascii="Book Antiqua" w:hAnsi="Book Antiqua" w:cs="Open Sans"/>
          <w:color w:val="1B1B1B"/>
          <w:sz w:val="22"/>
          <w:szCs w:val="22"/>
          <w:lang w:val="en-US"/>
        </w:rPr>
        <w:t>8</w:t>
      </w:r>
      <w:r w:rsidR="008E7DDE" w:rsidRPr="00DB1503">
        <w:rPr>
          <w:rFonts w:ascii="Book Antiqua" w:hAnsi="Book Antiqua" w:cs="Open Sans"/>
          <w:color w:val="1B1B1B"/>
          <w:sz w:val="22"/>
          <w:szCs w:val="22"/>
          <w:lang w:val="en-US"/>
        </w:rPr>
        <w:t xml:space="preserve"> / </w:t>
      </w:r>
      <w:r w:rsidR="00487B11" w:rsidRPr="00DB1503">
        <w:rPr>
          <w:rFonts w:ascii="Book Antiqua" w:hAnsi="Book Antiqua"/>
          <w:i/>
          <w:sz w:val="22"/>
          <w:szCs w:val="22"/>
          <w:lang w:val="en-US"/>
        </w:rPr>
        <w:t xml:space="preserve">Topic: </w:t>
      </w:r>
      <w:r w:rsidR="00815BF4" w:rsidRPr="00DB1503">
        <w:rPr>
          <w:rFonts w:ascii="Book Antiqua" w:hAnsi="Book Antiqua"/>
          <w:i/>
          <w:sz w:val="22"/>
          <w:szCs w:val="22"/>
          <w:lang w:val="en-US"/>
        </w:rPr>
        <w:t xml:space="preserve">Revision  - Unit </w:t>
      </w:r>
      <w:r w:rsidR="00C93F5C">
        <w:rPr>
          <w:rFonts w:ascii="Book Antiqua" w:hAnsi="Book Antiqua"/>
          <w:i/>
          <w:sz w:val="22"/>
          <w:szCs w:val="22"/>
          <w:lang w:val="en-US"/>
        </w:rPr>
        <w:t>8</w:t>
      </w:r>
      <w:r w:rsidR="00E31C15" w:rsidRPr="00DB1503">
        <w:rPr>
          <w:rFonts w:ascii="Book Antiqua" w:hAnsi="Book Antiqua"/>
          <w:i/>
          <w:sz w:val="22"/>
          <w:szCs w:val="22"/>
          <w:lang w:val="en-US"/>
        </w:rPr>
        <w:t>.</w:t>
      </w:r>
      <w:r w:rsidR="00DB1503">
        <w:rPr>
          <w:rFonts w:ascii="Book Antiqua" w:hAnsi="Book Antiqua"/>
          <w:i/>
          <w:sz w:val="22"/>
          <w:szCs w:val="22"/>
          <w:lang w:val="en-US"/>
        </w:rPr>
        <w:t xml:space="preserve"> </w:t>
      </w:r>
      <w:r w:rsidR="00815BF4" w:rsidRPr="00DB1503">
        <w:rPr>
          <w:rFonts w:ascii="Book Antiqua" w:hAnsi="Book Antiqua"/>
          <w:i/>
          <w:sz w:val="22"/>
          <w:szCs w:val="22"/>
          <w:lang w:val="en-US"/>
        </w:rPr>
        <w:t xml:space="preserve">/ </w:t>
      </w:r>
      <w:proofErr w:type="spellStart"/>
      <w:r w:rsidR="00815BF4" w:rsidRPr="00DB1503">
        <w:rPr>
          <w:rFonts w:ascii="Book Antiqua" w:hAnsi="Book Antiqua"/>
          <w:i/>
          <w:sz w:val="22"/>
          <w:szCs w:val="22"/>
          <w:lang w:val="en-US"/>
        </w:rPr>
        <w:t>Powtórka</w:t>
      </w:r>
      <w:proofErr w:type="spellEnd"/>
      <w:r w:rsidR="00815BF4" w:rsidRPr="00DB1503">
        <w:rPr>
          <w:rFonts w:ascii="Book Antiqua" w:hAnsi="Book Antiqua"/>
          <w:i/>
          <w:sz w:val="22"/>
          <w:szCs w:val="22"/>
          <w:lang w:val="en-US"/>
        </w:rPr>
        <w:t xml:space="preserve"> </w:t>
      </w:r>
      <w:proofErr w:type="spellStart"/>
      <w:r w:rsidR="00815BF4" w:rsidRPr="00DB1503">
        <w:rPr>
          <w:rFonts w:ascii="Book Antiqua" w:hAnsi="Book Antiqua"/>
          <w:i/>
          <w:sz w:val="22"/>
          <w:szCs w:val="22"/>
          <w:lang w:val="en-US"/>
        </w:rPr>
        <w:t>wiadomości</w:t>
      </w:r>
      <w:proofErr w:type="spellEnd"/>
      <w:r w:rsidR="00815BF4" w:rsidRPr="00DB1503">
        <w:rPr>
          <w:rFonts w:ascii="Book Antiqua" w:hAnsi="Book Antiqua"/>
          <w:i/>
          <w:sz w:val="22"/>
          <w:szCs w:val="22"/>
          <w:lang w:val="en-US"/>
        </w:rPr>
        <w:t xml:space="preserve"> – </w:t>
      </w:r>
      <w:proofErr w:type="spellStart"/>
      <w:r w:rsidR="00815BF4" w:rsidRPr="00DB1503">
        <w:rPr>
          <w:rFonts w:ascii="Book Antiqua" w:hAnsi="Book Antiqua"/>
          <w:i/>
          <w:sz w:val="22"/>
          <w:szCs w:val="22"/>
          <w:lang w:val="en-US"/>
        </w:rPr>
        <w:t>rozdział</w:t>
      </w:r>
      <w:proofErr w:type="spellEnd"/>
      <w:r w:rsidR="00815BF4" w:rsidRPr="00DB1503">
        <w:rPr>
          <w:rFonts w:ascii="Book Antiqua" w:hAnsi="Book Antiqua"/>
          <w:i/>
          <w:sz w:val="22"/>
          <w:szCs w:val="22"/>
          <w:lang w:val="en-US"/>
        </w:rPr>
        <w:t xml:space="preserve"> </w:t>
      </w:r>
      <w:r w:rsidR="00C93F5C">
        <w:rPr>
          <w:rFonts w:ascii="Book Antiqua" w:hAnsi="Book Antiqua"/>
          <w:i/>
          <w:sz w:val="22"/>
          <w:szCs w:val="22"/>
          <w:lang w:val="en-US"/>
        </w:rPr>
        <w:t>8</w:t>
      </w:r>
      <w:r w:rsidR="00815BF4" w:rsidRPr="00DB1503">
        <w:rPr>
          <w:rFonts w:ascii="Book Antiqua" w:hAnsi="Book Antiqua"/>
          <w:i/>
          <w:sz w:val="22"/>
          <w:szCs w:val="22"/>
          <w:lang w:val="en-US"/>
        </w:rPr>
        <w:t>.</w:t>
      </w:r>
      <w:r w:rsidR="006C5C30" w:rsidRPr="00DB1503">
        <w:rPr>
          <w:rFonts w:ascii="Book Antiqua" w:hAnsi="Book Antiqua"/>
          <w:i/>
          <w:sz w:val="22"/>
          <w:szCs w:val="22"/>
          <w:lang w:val="en-US"/>
        </w:rPr>
        <w:tab/>
      </w:r>
      <w:r w:rsidR="00E31C15" w:rsidRPr="00DB1503">
        <w:rPr>
          <w:rFonts w:ascii="Book Antiqua" w:hAnsi="Book Antiqua"/>
          <w:i/>
          <w:sz w:val="22"/>
          <w:szCs w:val="22"/>
          <w:lang w:val="en-US"/>
        </w:rPr>
        <w:tab/>
      </w:r>
      <w:r w:rsidR="00910D52" w:rsidRPr="00DB1503">
        <w:rPr>
          <w:rFonts w:ascii="Book Antiqua" w:hAnsi="Book Antiqua"/>
          <w:i/>
          <w:sz w:val="22"/>
          <w:szCs w:val="22"/>
          <w:lang w:val="en-US"/>
        </w:rPr>
        <w:tab/>
      </w:r>
      <w:r w:rsidR="00C93F5C">
        <w:rPr>
          <w:rFonts w:ascii="Book Antiqua" w:hAnsi="Book Antiqua"/>
          <w:i/>
          <w:sz w:val="22"/>
          <w:szCs w:val="22"/>
          <w:lang w:val="en-US"/>
        </w:rPr>
        <w:t>7</w:t>
      </w:r>
      <w:r w:rsidR="00E31C15" w:rsidRPr="00DB1503">
        <w:rPr>
          <w:rFonts w:ascii="Book Antiqua" w:hAnsi="Book Antiqua"/>
          <w:i/>
          <w:sz w:val="22"/>
          <w:szCs w:val="22"/>
          <w:lang w:val="en-US"/>
        </w:rPr>
        <w:t>th</w:t>
      </w:r>
      <w:r w:rsidR="006C5C30" w:rsidRPr="00DB1503">
        <w:rPr>
          <w:rFonts w:ascii="Book Antiqua" w:hAnsi="Book Antiqua"/>
          <w:i/>
          <w:sz w:val="22"/>
          <w:szCs w:val="22"/>
          <w:lang w:val="en-US"/>
        </w:rPr>
        <w:t xml:space="preserve"> </w:t>
      </w:r>
      <w:r w:rsidR="00C93F5C">
        <w:rPr>
          <w:rFonts w:ascii="Book Antiqua" w:hAnsi="Book Antiqua"/>
          <w:i/>
          <w:sz w:val="22"/>
          <w:szCs w:val="22"/>
          <w:lang w:val="en-US"/>
        </w:rPr>
        <w:t>May</w:t>
      </w:r>
      <w:r w:rsidR="006C5C30" w:rsidRPr="00DB1503">
        <w:rPr>
          <w:rFonts w:ascii="Book Antiqua" w:hAnsi="Book Antiqua"/>
          <w:i/>
          <w:sz w:val="22"/>
          <w:szCs w:val="22"/>
          <w:lang w:val="en-US"/>
        </w:rPr>
        <w:t xml:space="preserve"> 2020</w:t>
      </w:r>
    </w:p>
    <w:p w:rsidR="00487B11" w:rsidRPr="00DB1503" w:rsidRDefault="00487B11" w:rsidP="006F5648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 w:val="0"/>
          <w:i/>
          <w:sz w:val="22"/>
          <w:szCs w:val="22"/>
          <w:lang w:val="en-US"/>
        </w:rPr>
      </w:pPr>
    </w:p>
    <w:p w:rsidR="00E31C15" w:rsidRPr="00DB1503" w:rsidRDefault="00815BF4" w:rsidP="00815BF4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Vocabulary  - Lessons </w:t>
      </w:r>
      <w:r w:rsidR="00C93F5C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8</w:t>
      </w: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.1 – </w:t>
      </w:r>
      <w:r w:rsidR="00C93F5C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8</w:t>
      </w: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.7, p. </w:t>
      </w:r>
      <w:r w:rsidR="007C34D6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103</w:t>
      </w: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, Quizlet</w:t>
      </w:r>
    </w:p>
    <w:p w:rsidR="00815BF4" w:rsidRPr="00DB1503" w:rsidRDefault="00815BF4" w:rsidP="00815BF4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</w:p>
    <w:p w:rsidR="00815BF4" w:rsidRPr="00C93F5C" w:rsidRDefault="00815BF4" w:rsidP="00815BF4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 w:rsidRPr="00DB1503">
        <w:rPr>
          <w:sz w:val="22"/>
          <w:szCs w:val="22"/>
        </w:rPr>
        <w:t>Grammar</w:t>
      </w:r>
      <w:proofErr w:type="spellEnd"/>
      <w:r w:rsidRPr="00DB1503">
        <w:rPr>
          <w:sz w:val="22"/>
          <w:szCs w:val="22"/>
        </w:rPr>
        <w:t>:</w:t>
      </w:r>
      <w:r w:rsidR="00C93F5C">
        <w:rPr>
          <w:sz w:val="22"/>
          <w:szCs w:val="22"/>
        </w:rPr>
        <w:t xml:space="preserve"> wg notatek / zdalne nauczanie od 15.04 – 7.05.2020</w:t>
      </w:r>
    </w:p>
    <w:p w:rsidR="00C93F5C" w:rsidRDefault="00C93F5C" w:rsidP="00C93F5C">
      <w:pPr>
        <w:pStyle w:val="Akapitzlist"/>
        <w:numPr>
          <w:ilvl w:val="0"/>
          <w:numId w:val="28"/>
        </w:numPr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Future Simple: </w:t>
      </w:r>
      <w:proofErr w:type="spellStart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osoba</w:t>
      </w:r>
      <w:proofErr w:type="spellEnd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+ will/ won’t + </w:t>
      </w:r>
      <w:proofErr w:type="spellStart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bezokolicznik</w:t>
      </w:r>
      <w:proofErr w:type="spellEnd"/>
    </w:p>
    <w:p w:rsidR="00C93F5C" w:rsidRDefault="00C93F5C" w:rsidP="00C93F5C">
      <w:pPr>
        <w:pStyle w:val="Akapitzlist"/>
        <w:numPr>
          <w:ilvl w:val="0"/>
          <w:numId w:val="28"/>
        </w:numPr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conditional: TRUE </w:t>
      </w:r>
      <w:r w:rsidRPr="00C93F5C"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sym w:font="Wingdings" w:char="F0E0"/>
      </w:r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 If + </w:t>
      </w:r>
      <w:proofErr w:type="spellStart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osoba</w:t>
      </w:r>
      <w:proofErr w:type="spellEnd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 + Present Simple, </w:t>
      </w:r>
      <w:proofErr w:type="spellStart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osoba</w:t>
      </w:r>
      <w:proofErr w:type="spellEnd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 + Present Simple (</w:t>
      </w:r>
      <w:proofErr w:type="spellStart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różnica</w:t>
      </w:r>
      <w:proofErr w:type="spellEnd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programowa</w:t>
      </w:r>
      <w:proofErr w:type="spellEnd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)</w:t>
      </w:r>
    </w:p>
    <w:p w:rsidR="00230C3A" w:rsidRDefault="00C93F5C" w:rsidP="00C93F5C">
      <w:pPr>
        <w:pStyle w:val="Akapitzlist"/>
        <w:numPr>
          <w:ilvl w:val="0"/>
          <w:numId w:val="28"/>
        </w:numPr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1</w:t>
      </w:r>
      <w:r w:rsidRPr="00C93F5C">
        <w:rPr>
          <w:rFonts w:ascii="Book Antiqua" w:hAnsi="Book Antiqua" w:cs="Open Sans"/>
          <w:b/>
          <w:color w:val="3A3A3A"/>
          <w:shd w:val="clear" w:color="auto" w:fill="FFFFFF"/>
          <w:vertAlign w:val="superscript"/>
          <w:lang w:val="en-US"/>
        </w:rPr>
        <w:t>st</w:t>
      </w:r>
      <w:r w:rsidRPr="00C93F5C"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 conditional: </w:t>
      </w:r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REAL</w:t>
      </w:r>
      <w:r w:rsidRPr="00C93F5C"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 </w:t>
      </w:r>
      <w:r w:rsidRPr="00C93F5C">
        <w:rPr>
          <w:shd w:val="clear" w:color="auto" w:fill="FFFFFF"/>
          <w:lang w:val="en-US"/>
        </w:rPr>
        <w:sym w:font="Wingdings" w:char="F0E0"/>
      </w:r>
      <w:r w:rsidRPr="00C93F5C"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 If + </w:t>
      </w:r>
      <w:proofErr w:type="spellStart"/>
      <w:r w:rsidRPr="00C93F5C"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osoba</w:t>
      </w:r>
      <w:proofErr w:type="spellEnd"/>
      <w:r w:rsidRPr="00C93F5C"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 + Present Simple, </w:t>
      </w:r>
      <w:proofErr w:type="spellStart"/>
      <w:r w:rsidRPr="00C93F5C"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osoba</w:t>
      </w:r>
      <w:proofErr w:type="spellEnd"/>
      <w:r w:rsidRPr="00C93F5C"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 + </w:t>
      </w:r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WILL / WON’T + </w:t>
      </w:r>
      <w:proofErr w:type="spellStart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bezokolicznik</w:t>
      </w:r>
      <w:proofErr w:type="spellEnd"/>
    </w:p>
    <w:p w:rsidR="00C93F5C" w:rsidRPr="00C93F5C" w:rsidRDefault="00C93F5C" w:rsidP="00C93F5C">
      <w:pPr>
        <w:pStyle w:val="Akapitzlist"/>
        <w:numPr>
          <w:ilvl w:val="0"/>
          <w:numId w:val="28"/>
        </w:numPr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Przymiotniki+przyimki</w:t>
      </w:r>
      <w:proofErr w:type="spellEnd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: I’m </w:t>
      </w:r>
      <w:r w:rsidRPr="00C93F5C">
        <w:rPr>
          <w:rFonts w:ascii="Book Antiqua" w:hAnsi="Book Antiqua" w:cs="Open Sans"/>
          <w:b/>
          <w:color w:val="3A3A3A"/>
          <w:u w:val="single"/>
          <w:shd w:val="clear" w:color="auto" w:fill="FFFFFF"/>
          <w:lang w:val="en-US"/>
        </w:rPr>
        <w:t>good at</w:t>
      </w:r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 English.</w:t>
      </w:r>
    </w:p>
    <w:p w:rsidR="00230C3A" w:rsidRPr="00DB1503" w:rsidRDefault="00230C3A" w:rsidP="00230C3A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  <w:proofErr w:type="spellStart"/>
      <w:r w:rsidRPr="00DB1503">
        <w:rPr>
          <w:sz w:val="22"/>
          <w:szCs w:val="22"/>
        </w:rPr>
        <w:t>Speaking</w:t>
      </w:r>
      <w:proofErr w:type="spellEnd"/>
      <w:r w:rsidRPr="00DB1503">
        <w:rPr>
          <w:sz w:val="22"/>
          <w:szCs w:val="22"/>
        </w:rPr>
        <w:t xml:space="preserve">: </w:t>
      </w:r>
      <w:proofErr w:type="spellStart"/>
      <w:r w:rsidR="00C93F5C" w:rsidRPr="00C93F5C">
        <w:rPr>
          <w:b/>
          <w:sz w:val="22"/>
          <w:szCs w:val="22"/>
        </w:rPr>
        <w:t>Proba</w:t>
      </w:r>
      <w:r w:rsidR="00C93F5C">
        <w:rPr>
          <w:b/>
          <w:sz w:val="22"/>
          <w:szCs w:val="22"/>
        </w:rPr>
        <w:t>bi</w:t>
      </w:r>
      <w:r w:rsidR="00C93F5C" w:rsidRPr="00C93F5C">
        <w:rPr>
          <w:b/>
          <w:sz w:val="22"/>
          <w:szCs w:val="22"/>
        </w:rPr>
        <w:t>lity</w:t>
      </w:r>
      <w:proofErr w:type="spellEnd"/>
    </w:p>
    <w:p w:rsidR="00230C3A" w:rsidRPr="00DB1503" w:rsidRDefault="00230C3A" w:rsidP="00230C3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b/>
          <w:sz w:val="22"/>
          <w:szCs w:val="22"/>
        </w:rPr>
      </w:pPr>
    </w:p>
    <w:p w:rsidR="00230C3A" w:rsidRPr="00DB1503" w:rsidRDefault="00230C3A" w:rsidP="00230C3A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  <w:proofErr w:type="spellStart"/>
      <w:r w:rsidRPr="00DB1503">
        <w:rPr>
          <w:sz w:val="22"/>
          <w:szCs w:val="22"/>
        </w:rPr>
        <w:t>Writing</w:t>
      </w:r>
      <w:proofErr w:type="spellEnd"/>
      <w:r w:rsidRPr="00DB1503">
        <w:rPr>
          <w:sz w:val="22"/>
          <w:szCs w:val="22"/>
        </w:rPr>
        <w:t>:</w:t>
      </w:r>
    </w:p>
    <w:p w:rsidR="00230C3A" w:rsidRDefault="00230C3A" w:rsidP="00815BF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sz w:val="22"/>
          <w:szCs w:val="22"/>
        </w:rPr>
      </w:pPr>
      <w:r w:rsidRPr="00DB1503">
        <w:rPr>
          <w:sz w:val="22"/>
          <w:szCs w:val="22"/>
        </w:rPr>
        <w:t xml:space="preserve">- tematy email związane z rozdziałem </w:t>
      </w:r>
      <w:r w:rsidR="00C93F5C">
        <w:rPr>
          <w:sz w:val="22"/>
          <w:szCs w:val="22"/>
        </w:rPr>
        <w:t>8</w:t>
      </w:r>
      <w:r w:rsidRPr="00DB1503">
        <w:rPr>
          <w:sz w:val="22"/>
          <w:szCs w:val="22"/>
        </w:rPr>
        <w:t xml:space="preserve">, np. </w:t>
      </w:r>
      <w:r w:rsidR="00C93F5C">
        <w:rPr>
          <w:sz w:val="22"/>
          <w:szCs w:val="22"/>
        </w:rPr>
        <w:t>praca / zawód, przewidywanie</w:t>
      </w:r>
      <w:r w:rsidRPr="00DB1503">
        <w:rPr>
          <w:sz w:val="22"/>
          <w:szCs w:val="22"/>
        </w:rPr>
        <w:t xml:space="preserve"> przyszłoś</w:t>
      </w:r>
      <w:r w:rsidR="00C93F5C">
        <w:rPr>
          <w:sz w:val="22"/>
          <w:szCs w:val="22"/>
        </w:rPr>
        <w:t>ci</w:t>
      </w:r>
    </w:p>
    <w:p w:rsidR="00C93F5C" w:rsidRPr="007C34D6" w:rsidRDefault="00C93F5C" w:rsidP="00815BF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b/>
          <w:sz w:val="22"/>
          <w:szCs w:val="22"/>
        </w:rPr>
      </w:pPr>
      <w:r w:rsidRPr="007C34D6">
        <w:rPr>
          <w:b/>
          <w:sz w:val="22"/>
          <w:szCs w:val="22"/>
        </w:rPr>
        <w:t>NIE MUSISZ TEGO PISAĆ / TO TYLKO PRZYKŁAD</w:t>
      </w:r>
    </w:p>
    <w:p w:rsidR="00C93F5C" w:rsidRDefault="00C93F5C" w:rsidP="00815BF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sz w:val="22"/>
          <w:szCs w:val="22"/>
        </w:rPr>
      </w:pPr>
      <w:r>
        <w:rPr>
          <w:sz w:val="22"/>
          <w:szCs w:val="22"/>
        </w:rPr>
        <w:t>np. Napisz maila do koleżanki w Londynie, w którym:</w:t>
      </w:r>
    </w:p>
    <w:p w:rsidR="00C93F5C" w:rsidRDefault="00C93F5C" w:rsidP="00C93F5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  <w:r>
        <w:rPr>
          <w:sz w:val="22"/>
          <w:szCs w:val="22"/>
        </w:rPr>
        <w:t>opisujesz czym się interesujesz</w:t>
      </w:r>
    </w:p>
    <w:p w:rsidR="00C93F5C" w:rsidRDefault="00C93F5C" w:rsidP="00C93F5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  <w:r>
        <w:rPr>
          <w:sz w:val="22"/>
          <w:szCs w:val="22"/>
        </w:rPr>
        <w:t>przedstawiasz co chciałabyś robić w przyszłości</w:t>
      </w:r>
    </w:p>
    <w:p w:rsidR="00C93F5C" w:rsidRPr="00DB1503" w:rsidRDefault="00C93F5C" w:rsidP="00C93F5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  <w:r>
        <w:rPr>
          <w:sz w:val="22"/>
          <w:szCs w:val="22"/>
        </w:rPr>
        <w:t>zapytasz o opinię jak będzie wyglądała świat w 2080 roku</w:t>
      </w:r>
    </w:p>
    <w:p w:rsidR="00815BF4" w:rsidRPr="00DB1503" w:rsidRDefault="00815BF4" w:rsidP="00B354A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C37A43" w:rsidRDefault="00910D52" w:rsidP="00DB1503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HOMEWORK (SB –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podręcznik</w:t>
      </w:r>
      <w:proofErr w:type="spellEnd"/>
      <w:r w:rsidR="00487B11"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)</w:t>
      </w:r>
    </w:p>
    <w:p w:rsidR="00C37A43" w:rsidRDefault="00C37A43" w:rsidP="00C37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B1503" w:rsidRPr="00DB1503" w:rsidRDefault="006C5C30" w:rsidP="00C37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SB</w:t>
      </w:r>
      <w:r w:rsidR="00487B11"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, p.</w:t>
      </w:r>
      <w:r w:rsidR="007C34D6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102</w:t>
      </w:r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– same </w:t>
      </w:r>
      <w:proofErr w:type="spellStart"/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odp</w:t>
      </w:r>
      <w:proofErr w:type="spellEnd"/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zeszytu</w:t>
      </w:r>
      <w:proofErr w:type="spellEnd"/>
    </w:p>
    <w:p w:rsidR="00745549" w:rsidRP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VOCABULARY</w:t>
      </w:r>
    </w:p>
    <w:p w:rsidR="00DB1503" w:rsidRP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ex.1 –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uzupełnij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zdania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właściwym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słowem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wynikającym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kontekstu</w:t>
      </w:r>
      <w:proofErr w:type="spellEnd"/>
    </w:p>
    <w:p w:rsidR="00DB1503" w:rsidRP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ex.2 –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wstaw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słówko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w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tekst</w:t>
      </w:r>
      <w:proofErr w:type="spellEnd"/>
    </w:p>
    <w:p w:rsid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ex.4 –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przekształć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zdania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tak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aby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znaczyło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tak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samo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, ale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inne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słowa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były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użyte</w:t>
      </w:r>
      <w:proofErr w:type="spellEnd"/>
    </w:p>
    <w:p w:rsidR="007C34D6" w:rsidRPr="00DB1503" w:rsidRDefault="007C34D6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np. Helen is keen </w:t>
      </w:r>
      <w:r w:rsidRPr="007C34D6">
        <w:rPr>
          <w:rFonts w:ascii="Book Antiqua" w:hAnsi="Book Antiqua" w:cs="Open Sans"/>
          <w:sz w:val="22"/>
          <w:szCs w:val="22"/>
          <w:u w:val="single"/>
          <w:shd w:val="clear" w:color="auto" w:fill="FFFFFF"/>
          <w:lang w:val="en-US"/>
        </w:rPr>
        <w:t>on working abroad</w:t>
      </w:r>
      <w:r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.</w:t>
      </w:r>
    </w:p>
    <w:p w:rsidR="00DB1503" w:rsidRP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GRAMMAR</w:t>
      </w:r>
    </w:p>
    <w:p w:rsidR="00DB1503" w:rsidRP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ex .5 –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wstaw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czasowniki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w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odpowiedniej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formie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czasu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przyszłego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Future Simple</w:t>
      </w:r>
    </w:p>
    <w:p w:rsidR="00DB1503" w:rsidRP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ex.</w:t>
      </w:r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6–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wstaw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właściwą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formę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warunku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pierwszego</w:t>
      </w:r>
      <w:proofErr w:type="spellEnd"/>
    </w:p>
    <w:p w:rsidR="00C37A43" w:rsidRDefault="00C37A43" w:rsidP="00C37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</w:p>
    <w:p w:rsidR="00DB1503" w:rsidRPr="00DB1503" w:rsidRDefault="00DB1503" w:rsidP="00C37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SB, p. 1</w:t>
      </w:r>
      <w:r w:rsidR="007C34D6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30</w:t>
      </w:r>
      <w:r w:rsidRPr="00DB150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r w:rsidR="00ED6B6A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–</w:t>
      </w:r>
      <w:r w:rsidRPr="00DB150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13</w:t>
      </w:r>
      <w:r w:rsidR="007C34D6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1</w:t>
      </w:r>
      <w:r w:rsidR="00ED6B6A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- </w:t>
      </w:r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same </w:t>
      </w:r>
      <w:proofErr w:type="spellStart"/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odp</w:t>
      </w:r>
      <w:proofErr w:type="spellEnd"/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zeszytu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DB1503" w:rsidRPr="00DB1503" w:rsidTr="00C37A43">
        <w:tc>
          <w:tcPr>
            <w:tcW w:w="5303" w:type="dxa"/>
          </w:tcPr>
          <w:p w:rsidR="00DB1503" w:rsidRPr="00C37A43" w:rsidRDefault="00C37A43" w:rsidP="00DB150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 xml:space="preserve">Lesson </w:t>
            </w:r>
            <w:r w:rsidR="007C34D6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8</w:t>
            </w: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.2</w:t>
            </w:r>
          </w:p>
          <w:p w:rsidR="00DB1503" w:rsidRPr="00DB1503" w:rsidRDefault="00DB1503" w:rsidP="00DB150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</w:pPr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ex. 1 – </w:t>
            </w:r>
            <w:r w:rsidR="007C34D6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Future Simple / will </w:t>
            </w:r>
            <w:proofErr w:type="spellStart"/>
            <w:r w:rsidR="007C34D6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lub</w:t>
            </w:r>
            <w:proofErr w:type="spellEnd"/>
            <w:r w:rsidR="007C34D6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won’t</w:t>
            </w:r>
          </w:p>
          <w:p w:rsidR="00DB1503" w:rsidRPr="00DB1503" w:rsidRDefault="00DB1503" w:rsidP="007C34D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5303" w:type="dxa"/>
          </w:tcPr>
          <w:p w:rsidR="00DB1503" w:rsidRPr="00C37A43" w:rsidRDefault="00DB1503" w:rsidP="00DB150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C37A43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 xml:space="preserve">Lesson </w:t>
            </w:r>
            <w:r w:rsidR="007C34D6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8</w:t>
            </w:r>
            <w:r w:rsidRPr="00C37A43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.4</w:t>
            </w:r>
          </w:p>
          <w:p w:rsidR="00DB1503" w:rsidRPr="00DB1503" w:rsidRDefault="00DB1503" w:rsidP="00DB150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</w:pPr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ex.1 – </w:t>
            </w:r>
            <w:proofErr w:type="spellStart"/>
            <w:r w:rsidR="007C34D6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warunek</w:t>
            </w:r>
            <w:proofErr w:type="spellEnd"/>
            <w:r w:rsidR="007C34D6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7C34D6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pierwszy</w:t>
            </w:r>
            <w:proofErr w:type="spellEnd"/>
          </w:p>
          <w:p w:rsidR="00DB1503" w:rsidRPr="00DB1503" w:rsidRDefault="00DB1503" w:rsidP="007C34D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</w:pPr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ex.2 – </w:t>
            </w:r>
            <w:proofErr w:type="spellStart"/>
            <w:r w:rsidR="007C34D6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warunek</w:t>
            </w:r>
            <w:proofErr w:type="spellEnd"/>
            <w:r w:rsidR="007C34D6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7C34D6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pierwszy</w:t>
            </w:r>
            <w:proofErr w:type="spellEnd"/>
          </w:p>
        </w:tc>
      </w:tr>
    </w:tbl>
    <w:p w:rsidR="00DB1503" w:rsidRPr="00DB1503" w:rsidRDefault="00DB1503" w:rsidP="00DB150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</w:p>
    <w:p w:rsidR="00B354A8" w:rsidRPr="00DB1503" w:rsidRDefault="00487B11" w:rsidP="00DB1503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</w:t>
      </w:r>
      <w:r w:rsidR="00B354A8"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–</w:t>
      </w: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bookmarkStart w:id="0" w:name="_GoBack"/>
      <w:bookmarkEnd w:id="0"/>
    </w:p>
    <w:p w:rsidR="00784C7E" w:rsidRPr="00784C7E" w:rsidRDefault="007C34D6" w:rsidP="007C34D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  <w:hyperlink r:id="rId7" w:history="1">
        <w:r w:rsidR="00487B11" w:rsidRPr="00DB1503"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 w:rsidR="00DB1503"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</w:t>
      </w:r>
    </w:p>
    <w:sectPr w:rsidR="00784C7E" w:rsidRPr="00784C7E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548E6394"/>
    <w:lvl w:ilvl="0" w:tplc="7BEC9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95379"/>
    <w:multiLevelType w:val="hybridMultilevel"/>
    <w:tmpl w:val="223A5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07EF0"/>
    <w:multiLevelType w:val="hybridMultilevel"/>
    <w:tmpl w:val="B13E0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F33F0B"/>
    <w:multiLevelType w:val="hybridMultilevel"/>
    <w:tmpl w:val="A0AA3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0481E"/>
    <w:multiLevelType w:val="hybridMultilevel"/>
    <w:tmpl w:val="4BEE4600"/>
    <w:lvl w:ilvl="0" w:tplc="AE8EFFE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D56B3"/>
    <w:multiLevelType w:val="hybridMultilevel"/>
    <w:tmpl w:val="98E0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13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11"/>
  </w:num>
  <w:num w:numId="10">
    <w:abstractNumId w:val="28"/>
  </w:num>
  <w:num w:numId="11">
    <w:abstractNumId w:val="1"/>
  </w:num>
  <w:num w:numId="12">
    <w:abstractNumId w:val="21"/>
  </w:num>
  <w:num w:numId="13">
    <w:abstractNumId w:val="7"/>
  </w:num>
  <w:num w:numId="14">
    <w:abstractNumId w:val="23"/>
  </w:num>
  <w:num w:numId="15">
    <w:abstractNumId w:val="3"/>
  </w:num>
  <w:num w:numId="16">
    <w:abstractNumId w:val="26"/>
  </w:num>
  <w:num w:numId="17">
    <w:abstractNumId w:val="8"/>
  </w:num>
  <w:num w:numId="18">
    <w:abstractNumId w:val="4"/>
  </w:num>
  <w:num w:numId="19">
    <w:abstractNumId w:val="18"/>
  </w:num>
  <w:num w:numId="20">
    <w:abstractNumId w:val="10"/>
  </w:num>
  <w:num w:numId="21">
    <w:abstractNumId w:val="9"/>
  </w:num>
  <w:num w:numId="22">
    <w:abstractNumId w:val="19"/>
  </w:num>
  <w:num w:numId="23">
    <w:abstractNumId w:val="20"/>
  </w:num>
  <w:num w:numId="24">
    <w:abstractNumId w:val="14"/>
  </w:num>
  <w:num w:numId="25">
    <w:abstractNumId w:val="27"/>
  </w:num>
  <w:num w:numId="26">
    <w:abstractNumId w:val="17"/>
  </w:num>
  <w:num w:numId="27">
    <w:abstractNumId w:val="25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38B6"/>
    <w:rsid w:val="00060FC7"/>
    <w:rsid w:val="00157FEA"/>
    <w:rsid w:val="001A32D5"/>
    <w:rsid w:val="001B0F81"/>
    <w:rsid w:val="002227CC"/>
    <w:rsid w:val="00230C3A"/>
    <w:rsid w:val="002D7B68"/>
    <w:rsid w:val="00312D9F"/>
    <w:rsid w:val="00326746"/>
    <w:rsid w:val="004245BD"/>
    <w:rsid w:val="00447E30"/>
    <w:rsid w:val="00487B11"/>
    <w:rsid w:val="004B1B1D"/>
    <w:rsid w:val="004D1BA4"/>
    <w:rsid w:val="005175F9"/>
    <w:rsid w:val="00537F5E"/>
    <w:rsid w:val="005B2774"/>
    <w:rsid w:val="005E4A41"/>
    <w:rsid w:val="005E5F35"/>
    <w:rsid w:val="00651004"/>
    <w:rsid w:val="006749F1"/>
    <w:rsid w:val="006C5C30"/>
    <w:rsid w:val="006F2BAD"/>
    <w:rsid w:val="006F5648"/>
    <w:rsid w:val="00745549"/>
    <w:rsid w:val="00784C7E"/>
    <w:rsid w:val="007C34D6"/>
    <w:rsid w:val="00815BF4"/>
    <w:rsid w:val="0082523D"/>
    <w:rsid w:val="00831979"/>
    <w:rsid w:val="008C243C"/>
    <w:rsid w:val="008D083C"/>
    <w:rsid w:val="008E7DDE"/>
    <w:rsid w:val="00910D52"/>
    <w:rsid w:val="00B354A8"/>
    <w:rsid w:val="00B562F1"/>
    <w:rsid w:val="00BE6DF0"/>
    <w:rsid w:val="00C37A43"/>
    <w:rsid w:val="00C50868"/>
    <w:rsid w:val="00C66416"/>
    <w:rsid w:val="00C93F5C"/>
    <w:rsid w:val="00CC7297"/>
    <w:rsid w:val="00CE27F7"/>
    <w:rsid w:val="00D054D2"/>
    <w:rsid w:val="00DB1503"/>
    <w:rsid w:val="00DD4C7B"/>
    <w:rsid w:val="00DF2956"/>
    <w:rsid w:val="00E31C15"/>
    <w:rsid w:val="00E90FF6"/>
    <w:rsid w:val="00ED6B6A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neliazoltyzdalnelekcj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43E8-31A3-4642-A1BF-0680B960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2020-05-06T21:28:00Z</dcterms:created>
  <dcterms:modified xsi:type="dcterms:W3CDTF">2020-05-06T21:28:00Z</dcterms:modified>
</cp:coreProperties>
</file>