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739875" w14:textId="77777777" w:rsidR="002A6ED4" w:rsidRPr="002A6ED4" w:rsidRDefault="002A6ED4" w:rsidP="002A6ED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2A6ED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Treści nauczania – wymagania szczegółowe</w:t>
      </w:r>
    </w:p>
    <w:p w14:paraId="0AAC89CA" w14:textId="77777777" w:rsidR="002A6ED4" w:rsidRPr="002A6ED4" w:rsidRDefault="002A6ED4" w:rsidP="002A6E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Ogólne cele rozwoju ucznia, osiągane na zakończenie edukacji wczesnoszkolnej, są źródłem celów szczegółowych, opisanych w formie efektów. Uczeń ma je osiągać, realizując zadania, wymagające wielokierunkowej aktywności. Zakres tej aktywności wytyczają, wymienione w podstawie programowej, efekty kształcenia, przyporządkowane poszczególnym dyscyplinom naukowym. Przedstawienie efektów kształcenia w odniesieniu do dyscyplin naukowych jest pewnego rodzaju konwencją, potrzebną dla uzyskania przejrzystości opisu, a nie dyrektywą organizacyjną. Proces kształcenia na tym etapie ma charakter zintegrowany, a nie przedmiotowy.</w:t>
      </w:r>
    </w:p>
    <w:p w14:paraId="182EB039" w14:textId="77777777" w:rsidR="002A6ED4" w:rsidRPr="002A6ED4" w:rsidRDefault="002A6ED4" w:rsidP="002A6E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Edukacja polonistyczna. </w:t>
      </w:r>
    </w:p>
    <w:p w14:paraId="522B4A21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słuchania. Uczeń: </w:t>
      </w:r>
    </w:p>
    <w:p w14:paraId="61C7C281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 z uwagą wypowiedzi nauczyciela, innych osób z otoczenia, w różnych sytuacjach życiowych, wymagających komunikacji i wzajemnego zrozumienia; okazuje szacunek wypowiadającej się osobie;</w:t>
      </w:r>
    </w:p>
    <w:p w14:paraId="477DCBFE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zadanie według usłyszanej instrukcji; zadaje pytania w sytuacji braku rozumienia lub braku pewności zrozumienia słuchanej wypowiedzi;</w:t>
      </w:r>
    </w:p>
    <w:p w14:paraId="4007B62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 z uwagą lektur i innych tekstów czytanych przez nauczyciela, uczniów i inne osoby;</w:t>
      </w:r>
    </w:p>
    <w:p w14:paraId="02E3B8B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 uważnie wypowiedzi osób podczas uroczystości, koncertów, przedstawień, świąt narodowych i innych zdarzeń kulturalnych; przejawia zachowanie adekwatne do sytuacji; słucha tekstów interpretowanych artystycznie, szuka własnych wzorców poprawnej artykulacji i interpretacji słownej w języku ojczystym;</w:t>
      </w:r>
    </w:p>
    <w:p w14:paraId="7531B69E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 i czeka na swoją kolej, panuje nad chęcią nagłego wypowiadania się, szczególnie w momencie wskazywania tej potrzeby przez drugą osobę.</w:t>
      </w:r>
    </w:p>
    <w:p w14:paraId="0F37B474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mówienia. Uczeń: </w:t>
      </w:r>
    </w:p>
    <w:p w14:paraId="671283A8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 się płynnie, wyraziście, stosując adekwatne do sytuacji techniki języka mówionego: pauzy, zmianę intonacji, tempa i siły głosu;</w:t>
      </w:r>
    </w:p>
    <w:p w14:paraId="4C51A2BD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formułuje pytania dotyczące sytuacji zadaniowych, wypowiedzi ustnych nauczyciela, uczniów lub innych osób z otoczenia;</w:t>
      </w:r>
    </w:p>
    <w:p w14:paraId="72DD1D4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 się w formie uporządkowanej i rozwiniętej na tematy związane z przeżyciami, zadaniem, sytuacjami szkolnymi, lekturą czy wydarzeniem kulturalnym;</w:t>
      </w:r>
    </w:p>
    <w:p w14:paraId="27B906D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porządkuje swoją wypowiedź, poprawia w niej błędy, omawia treść przeczytanych tekstów i ilustracji; nadaje znaczenie i tytuł obrazom, a także fragmentom tekstów;</w:t>
      </w:r>
    </w:p>
    <w:p w14:paraId="0048E64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układa w formie ustnej opowiadanie oraz składa ustne sprawozdanie z wykonanej pracy;</w:t>
      </w:r>
    </w:p>
    <w:p w14:paraId="07B7597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recytuje wiersze oraz wygłasza z pamięci krótkie teksty prozatorskie;</w:t>
      </w:r>
    </w:p>
    <w:p w14:paraId="1FF0B128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dobiera stosowną formę komunikacji werbalnej i własnego zachowania, wyrażającą empatię i szacunek do rozmówcy;</w:t>
      </w:r>
    </w:p>
    <w:p w14:paraId="6FC91BD8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eksperymenty językowe, nadaje znaczenie czynnościom i doświadczeniom, tworząc charakterystyczne dla siebie formy wypowiedzi.</w:t>
      </w:r>
    </w:p>
    <w:p w14:paraId="113E13A3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Osiągnięcia w zakresie czytania. Uczeń: </w:t>
      </w:r>
    </w:p>
    <w:p w14:paraId="15840E2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czyta płynnie, poprawnie i wyraziście na głos teksty zbudowane z wyrazów opracowanych w toku zajęć, dotyczące rzeczywistych doświadczeń dzieci i ich oczekiwań poznawczych;</w:t>
      </w:r>
    </w:p>
    <w:p w14:paraId="061F17D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czyta w skupieniu po cichu teksty zapisane samodzielnie w zeszycie oraz teksty drukowane;</w:t>
      </w:r>
    </w:p>
    <w:p w14:paraId="71E2D671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wyodrębnia postacie i zdarzenia w utworach literackich, ustala kolejność zdarzeń, ich wzajemną zależność, odróżnia zdarzenia istotne od mniej istotnych, postacie główne i drugorzędne; wskazuje cechy i ocenia bohaterów, uzasadnia swą ocenę, wskazuje wydarzenie zmieniające postępowanie bohatera, określa nastrój w utworze; odróżnia elementy świata fikcji od realnej rzeczywistości; byty rzeczywiste od medialnych, byty realistyczne od fikcyjnych;</w:t>
      </w:r>
    </w:p>
    <w:p w14:paraId="26499B7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wyszukuje w tekstach fragmenty według niego najpiękniejsze, najważniejsze, trudne do zrozumienia lub określone przez nauczyciela;</w:t>
      </w:r>
    </w:p>
    <w:p w14:paraId="70DF271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eksperymentuje, przekształca tekst, układa opowiadania twórcze, np. dalsze losy bohatera, komponuje początek i zakończenie tekstu na podstawie ilustracji lub przeczytanego fragmentu utworu;</w:t>
      </w:r>
    </w:p>
    <w:p w14:paraId="3BEB499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wyróżnia w czytanych utworach literackich dialog, opowiadanie, opis;</w:t>
      </w:r>
    </w:p>
    <w:p w14:paraId="4C71F9B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czyta samodzielnie wybrane książki.</w:t>
      </w:r>
    </w:p>
    <w:p w14:paraId="4B86E575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pisania. Uczeń: </w:t>
      </w:r>
    </w:p>
    <w:p w14:paraId="111DA7E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pisze odręcznie, czytelnie, płynnie, zdania i tekst ciągły, w jednej linii; rozmieszcza właściwie tekst ciągły na stronie zeszytu, sprawdza i poprawia napisany tekst;</w:t>
      </w:r>
    </w:p>
    <w:p w14:paraId="39BE053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układa i zapisuje opowiadanie złożone z 6–10 poprawnych wypowiedzeń w ramach zagadnień opracowanych podczas zajęć; opisuje np. osobę, przedmiot, element świata przyrody na podstawie własnych obserwacji lub lektury;</w:t>
      </w:r>
    </w:p>
    <w:p w14:paraId="49DA8B02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pisze notatkę, życzenie, ogłoszenie, zaproszenie, podziękowanie, list; zapisuje adres nadawcy i odbiorcy; pisze krótkie teksty, wykorzystując aplikacje komputerowe;</w:t>
      </w:r>
    </w:p>
    <w:p w14:paraId="6013B3E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pisze z pamięci i ze słuchu; przestrzega poprawności ortograficznej w wyrazach poznanych i opracowanych podczas zajęć;</w:t>
      </w:r>
    </w:p>
    <w:p w14:paraId="6EE884A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poprawnie znaki interpunkcyjne na końcu zdania i przecinki przy wyliczaniu, zapisuje poznane i najczęściej stosowane skróty, w tym skróty matematyczne;</w:t>
      </w:r>
    </w:p>
    <w:p w14:paraId="693599D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porządkuje wyrazy w kolejności alfabetycznej według pierwszej i drugiej litery;</w:t>
      </w:r>
    </w:p>
    <w:p w14:paraId="485B9629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zapisuje poprawnie liczebniki oraz wybrane, poznane w trakcie zajęć pojęcia dotyczące różnych dyscyplin naukowych;</w:t>
      </w:r>
    </w:p>
    <w:p w14:paraId="7C9C808D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poprawną wielkość liter w zapisie tytułów utworów, książek, poznanych nazw geograficznych, imion i nazwisk;</w:t>
      </w:r>
    </w:p>
    <w:p w14:paraId="1AFCA36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układa i zapisuje zdarzenia we właściwej kolejności, układa i zapisuje plan wypowiedzi.</w:t>
      </w:r>
    </w:p>
    <w:p w14:paraId="691460FB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kształcenia językowego. Uczeń: </w:t>
      </w:r>
    </w:p>
    <w:p w14:paraId="4DD9657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wyróżnia w wypowiedziach zdania, w zdaniach wyrazy, w wyrazach samogłoski i spółgłoski;</w:t>
      </w:r>
    </w:p>
    <w:p w14:paraId="281719E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zdania oznajmujące, pytające, rozkazujące w wypowiedziach ustnych i pisemnych;</w:t>
      </w:r>
    </w:p>
    <w:p w14:paraId="1949237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przekształca zdania oznajmujące w pytania i odwrotnie oraz zdania pojedyncze w złożone;</w:t>
      </w:r>
    </w:p>
    <w:p w14:paraId="25E315D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rozróżnia rzeczowniki, czasowniki, przymiotniki i stosuje je w poprawnej formie;</w:t>
      </w:r>
    </w:p>
    <w:p w14:paraId="13CA22D1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wyrazy o znaczeniu przeciwnym, wyrazy pokrewne i o znaczeniu bliskoznacznym;</w:t>
      </w:r>
    </w:p>
    <w:p w14:paraId="4CA65E8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łączy wyrazy w wypowiedzenia i poprawnie formułuje zdanie pojedyncze i zdanie złożone;</w:t>
      </w:r>
    </w:p>
    <w:p w14:paraId="258445A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odróżnia i nazywa utwory wierszowane od pisanych prozą, określa, który tekst jest notatką, zagadką, listem, życzeniem, podziękowaniem, ogłoszeniem, opowiadaniem, opisem, listem.</w:t>
      </w:r>
    </w:p>
    <w:p w14:paraId="5E70890E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samokształcenia. Uczeń: </w:t>
      </w:r>
    </w:p>
    <w:p w14:paraId="1E46CE2E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próby zapisu nowych, samodzielnie poznanych wyrazów i sprawdza poprawność ich zapisu, korzystając ze słownika ortograficznego;</w:t>
      </w:r>
    </w:p>
    <w:p w14:paraId="1D608A5D" w14:textId="6F9565EE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 z różnych źródeł informacji, np. atlasów, czasopism dla dzieci, słowników i encyklopedii czy zasobów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nternetu i rozwija swoje zainteresowania;</w:t>
      </w:r>
    </w:p>
    <w:p w14:paraId="1BA8C87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nabyte umiejętności do rozwiązywania problemów i eksploracji świata, dbając o własny rozwój i tworząc indywidualne strategie uczenia się.</w:t>
      </w:r>
    </w:p>
    <w:p w14:paraId="35200774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Propozycja lektur do wspólnego i indywidualnego czytania: </w:t>
      </w:r>
    </w:p>
    <w:p w14:paraId="28CAAEC8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Hans Christian Andersen, Baśnie (do wyboru);</w:t>
      </w:r>
    </w:p>
    <w:p w14:paraId="029FE6A2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Justyna Bednarek, Niesamowite przygody dziesięciu skarpetek (czterech prawych i sześciu lewych);</w:t>
      </w:r>
    </w:p>
    <w:p w14:paraId="4B5F7C4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Jan Brzechwa, Brzechwa dzieciom;</w:t>
      </w:r>
    </w:p>
    <w:p w14:paraId="292F050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Alina Centkiewiczowa i Czesław Centkiewicz, Zaczarowana zagroda;</w:t>
      </w:r>
    </w:p>
    <w:p w14:paraId="0BE01970" w14:textId="2ED4A8C8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Waldemar Cichoń, Cukierku, ty łobuzie!</w:t>
      </w:r>
    </w:p>
    <w:p w14:paraId="2F3C8CE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Agnieszka Frączek, Rany Julek! O tym, jak Julian Tuwim został poetą;</w:t>
      </w:r>
    </w:p>
    <w:p w14:paraId="40F5F14D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Mira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Jaworczakowa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, Oto jest Kasia;</w:t>
      </w:r>
    </w:p>
    <w:p w14:paraId="3636F51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Grzegorz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Kasdepke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, Detektyw Pozytywka;</w:t>
      </w:r>
    </w:p>
    <w:p w14:paraId="756505DC" w14:textId="2A7392D4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Leszek Kołakowski, Kto z was chciałby rozweselić pechowego nosorożca?</w:t>
      </w:r>
    </w:p>
    <w:p w14:paraId="3F9EC3F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Barbara Kosmowska, Dziewczynka z parku;</w:t>
      </w:r>
    </w:p>
    <w:p w14:paraId="48D04B5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Maria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Krüger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, Karolcia;</w:t>
      </w:r>
    </w:p>
    <w:p w14:paraId="79E84C48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Astrid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Lindgren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Dzieci z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Bullerbyn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FC35F0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Hugh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Lofting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Doktor Dolittle i jego </w:t>
      </w:r>
      <w:hyperlink r:id="rId5" w:tgtFrame="_blank" w:history="1">
        <w:r w:rsidRPr="002A6ED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zwierzęta</w:t>
        </w:r>
      </w:hyperlink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520F5D7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Marcin Pałasz, Sposób na Elfa;</w:t>
      </w:r>
    </w:p>
    <w:p w14:paraId="3C842DB2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Joanna Papuzińska,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Asiunia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5D9D16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Danuta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Parlak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, Kapelusz Pani Wrony;</w:t>
      </w:r>
    </w:p>
    <w:p w14:paraId="0043C1D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Roman Pisarski, O psie, który jeździł koleją;</w:t>
      </w:r>
    </w:p>
    <w:p w14:paraId="427082B7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Janina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Porazińska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, Pamiętnik Czarnego Noska;</w:t>
      </w:r>
    </w:p>
    <w:p w14:paraId="71537B0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Maria Terlikowska, Drzewo do samego nieba;</w:t>
      </w:r>
    </w:p>
    <w:p w14:paraId="2AA29308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Julian Tuwim, Wiersze dla dzieci;</w:t>
      </w:r>
    </w:p>
    <w:p w14:paraId="39EF604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Barbara Tylicka, O krakowskich psach i kleparskich kotach. Polskie miasta w baśni i legendzie;</w:t>
      </w:r>
    </w:p>
    <w:p w14:paraId="2F4CD9A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Danuta Wawiłow, Najpiękniejsze wiersze;</w:t>
      </w:r>
    </w:p>
    <w:p w14:paraId="3247E54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Łukasz Wierzbicki, Afryka Kazika;</w:t>
      </w:r>
    </w:p>
    <w:p w14:paraId="0B33419D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Łukasz Wierzbicki, Dziadek i niedźwiadek.</w:t>
      </w:r>
    </w:p>
    <w:p w14:paraId="4868EAB1" w14:textId="77777777" w:rsidR="002A6ED4" w:rsidRPr="002A6ED4" w:rsidRDefault="002A6ED4" w:rsidP="002A6E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Edukacja matematyczna. </w:t>
      </w:r>
    </w:p>
    <w:p w14:paraId="7C006D27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Osiągnięcia w zakresie rozumienia stosunków przestrzennych i cech wielkościowych. Uczeń: </w:t>
      </w:r>
    </w:p>
    <w:p w14:paraId="37685DBD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i prezentuje wzajemne położenie przedmiotów na płaszczyźnie i w przestrzeni; określa i prezentuje kierunek ruchu przedmiotów oraz osób; określa położenie przedmiotu na prawo/na lewo od osoby widzianej z przodu (także przedstawionej na fotografii czy obrazku);</w:t>
      </w:r>
    </w:p>
    <w:p w14:paraId="39E0FD2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porównuje przedmioty pod względem wyróżnionej cechy wielkościowej, np. długości czy masy; dokonuje klasyfikacji przedmiotów;</w:t>
      </w:r>
    </w:p>
    <w:p w14:paraId="075C33F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pojęciami: pion, poziom, skos.</w:t>
      </w:r>
    </w:p>
    <w:p w14:paraId="7742FF38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rozumienia liczb i ich własności. Uczeń: </w:t>
      </w:r>
    </w:p>
    <w:p w14:paraId="6045FBC8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liczy (w przód i wstecz) od podanej liczby po 1, po 2, po 10 itp.;</w:t>
      </w:r>
    </w:p>
    <w:p w14:paraId="77D90BF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odczytuje i zapisuje, za pomocą cyfr, liczby od zera do tysiąca oraz wybrane liczby do miliona (np. 1 500, 10 000, 800 000);</w:t>
      </w:r>
    </w:p>
    <w:p w14:paraId="5CADA4B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wyjaśnia znaczenie cyfr w zapisie liczby; wskazuje jedności, dziesiątki, setki itd., określa kolejność, posługując się liczbą porządkową;</w:t>
      </w:r>
    </w:p>
    <w:p w14:paraId="0C94656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porównuje liczby; porządkuje liczby od najmniejszej do największej i odwrotnie; rozumie sformułowania typu: liczba o 7 większa, liczba o 10 mniejsza; stosuje znaki: &lt;, =, &gt;.</w:t>
      </w:r>
    </w:p>
    <w:p w14:paraId="34041736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posługiwania się liczbami. Uczeń: </w:t>
      </w:r>
    </w:p>
    <w:p w14:paraId="1BFB3BD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wyjaśnia istotę działań matematycznych – dodawania, odejmowania, mnożenia, dzielenia oraz związki między nimi; korzysta intuicyjnie z własności działań;</w:t>
      </w:r>
    </w:p>
    <w:p w14:paraId="1032D2E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dodaje do podanej liczby w pamięci i od podanej liczby odejmuje w pamięci: liczbę jednocyfrową, liczbę 10, liczbę 100 oraz wielokrotności 10 i 100 (w prostszych przykładach);</w:t>
      </w:r>
    </w:p>
    <w:p w14:paraId="08D1220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mnoży i dzieli w pamięci w zakresie tabliczki mnożenia; mnoży w pamięci przez 10 liczby mniejsze od 20; rozwiązuje równania z niewiadomą zapisaną w postaci okienka (uzupełnia okienko); stosuje własne strategie, wykonując obliczenia; posługuje się znakiem równości i znakami czterech podstawowych działań;</w:t>
      </w:r>
    </w:p>
    <w:p w14:paraId="5A1294D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dodaje i odejmuje liczby dwucyfrowe, zapisując w razie potrzeby cząstkowe wyniki działań lub, wykonując działania w pamięci, od razu podaje wynik; oblicza sumy i różnice większych liczb w prostych przykładach typu: 250 + 50, 180 – 30; mnoży liczby dwucyfrowe przez 2, zapisując, jeśli ma taką potrzebę, cząstkowe wyniki działań; przy obliczeniach stosuje własne strategie.</w:t>
      </w:r>
    </w:p>
    <w:p w14:paraId="15E6094E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czytania tekstów matematycznych. Uczeń: </w:t>
      </w:r>
    </w:p>
    <w:p w14:paraId="34FFA418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analizuje i rozwiązuje zadania tekstowe proste i wybrane złożone; dostrzega problem matematyczny oraz tworzy własną strategię jego rozwiązania, odpowiednią do warunków zadania; opisuje rozwiązanie za pomocą działań, równości z okienkiem, rysunku lub w inny wybrany przez siebie sposób;</w:t>
      </w:r>
    </w:p>
    <w:p w14:paraId="4E46ED62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układa zadania i je rozwiązuje, tworzy łamigłówki matematyczne, wykorzystuje w tym procesie własną aktywność artystyczną, techniczną, konstrukcyjną; wybrane działania realizuje za pomocą prostych aplikacji komputerowych.</w:t>
      </w:r>
    </w:p>
    <w:p w14:paraId="120D9914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rozumienia pojęć geometrycznych. Uczeń: </w:t>
      </w:r>
    </w:p>
    <w:p w14:paraId="2EB64AE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rozpoznaje – w naturalnym otoczeniu (w tym na ścianach figur przestrzennych) i na rysunkach – figury geometryczne: prostokąt, </w:t>
      </w: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kwadrat, trójkąt, koło; wyodrębnia te figury spośród innych figur; kreśli przy linijce odcinki i łamane; rysuje odręcznie prostokąty (w tym kwadraty), wykorzystując sieć kwadratową;</w:t>
      </w:r>
    </w:p>
    <w:p w14:paraId="2263D04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mierzy długości odcinków, boków figur geometrycznych itp.; podaje wynik pomiaru, posługując się jednostkami długości: centymetr, metr, milimetr; wyjaśnia związki między jednostkami długości; posługuje się wyrażeniami dwumianowanymi; wyjaśnia pojęcie kilometr;</w:t>
      </w:r>
    </w:p>
    <w:p w14:paraId="6A39867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mierzy obwody różnych figur za pomocą narzędzi pomiarowych, także w kontekstach z życia codziennego; oblicza obwód trójkąta i prostokąta (w tym także kwadratu) o danych bokach;</w:t>
      </w:r>
    </w:p>
    <w:p w14:paraId="3BE83AD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dostrzega symetrię w środowisku przyrodniczym, w sztuce użytkowej i innych wytworach człowieka obecnych w otoczeniu dziecka.</w:t>
      </w:r>
    </w:p>
    <w:p w14:paraId="5725A850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stosowania matematyki w sytuacjach życiowych oraz w innych obszarach edukacji. Uczeń: </w:t>
      </w:r>
    </w:p>
    <w:p w14:paraId="5AB6E1F9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klasyfikuje obiekty i różne elementy środowiska społeczno-przyrodniczego z uwagi na wyodrębnione cechy; dostrzega rytm w środowisku przyrodniczym, sztuce użytkowej i innych wytworach człowieka, obecnych w środowisku dziecka;</w:t>
      </w:r>
    </w:p>
    <w:p w14:paraId="3507F04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dzieli na dwie i cztery równe części, np. </w:t>
      </w:r>
      <w:proofErr w:type="gram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kartkę papieru</w:t>
      </w:r>
      <w:proofErr w:type="gram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, czekoladę; używa pojęć: połowa, dwa i pół, cztery równe części, czwarta część lub ćwierć;</w:t>
      </w:r>
    </w:p>
    <w:p w14:paraId="0C9A10C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obliczenia pieniężne; zamienia złote na grosze i odwrotnie, rozróżnia nominały na monetach i banknotach, wskazuje różnice w ich sile nabywczej;</w:t>
      </w:r>
    </w:p>
    <w:p w14:paraId="0D81E66E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odczytuje godziny na zegarze ze wskazówkami oraz elektronicznym (wyświetlającym cyfry w systemie 24-godzinnym); wykonuje proste obliczenia dotyczące czasu; posługuje się jednostkami czasu: doba, godzina, minuta, sekunda; posługuje się stoperem, aplikacjami telefonu, tabletu, komputera; zapisuje daty np. swojego urodzenia lub datę bieżącą; posługuje się kalendarzem; odczytuje oraz zapisuje znaki rzymskie co najmniej do XII;</w:t>
      </w:r>
    </w:p>
    <w:p w14:paraId="4B71B86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mierzy temperaturę za pomocą termometru oraz odczytuje ją;</w:t>
      </w:r>
    </w:p>
    <w:p w14:paraId="64BCAC0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dokonuje obliczeń szacunkowych w różnych sytuacjach życiowych;</w:t>
      </w:r>
    </w:p>
    <w:p w14:paraId="3520432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waży; używa określeń: kilogram, dekagram, gram, tona; zna zależności między tymi jednostkami; odmierza płyny; używa określeń: litr, pół litra, ćwierć litra;</w:t>
      </w:r>
    </w:p>
    <w:p w14:paraId="31BC713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warcaby, szachy i inne gry planszowe lub logiczne do rozwijania umiejętności myślenia strategicznego, logicznego, rozumienia zasad itd.; przekształca gry, tworząc własne strategie i zasady organizacyjne;</w:t>
      </w:r>
    </w:p>
    <w:p w14:paraId="254FA96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nabyte umiejętności do rozwiązywania problemów, działań twórczych i eksploracji świata, dbając o własny rozwój i tworząc indywidualne strategie uczenia się.</w:t>
      </w:r>
    </w:p>
    <w:p w14:paraId="7C2312F5" w14:textId="77777777" w:rsidR="002A6ED4" w:rsidRPr="002A6ED4" w:rsidRDefault="002A6ED4" w:rsidP="002A6E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Edukacja społeczna. </w:t>
      </w:r>
    </w:p>
    <w:p w14:paraId="689B3DD5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rozumienia środowiska społecznego. Uczeń: </w:t>
      </w:r>
    </w:p>
    <w:p w14:paraId="26A005E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identyfikuje się z grupą społeczną, do której należy: rodzina, klasa w szkole, drużyna sportowa, społeczność lokalna, naród; respektuje normy i reguły postępowania w tych grupach;</w:t>
      </w:r>
    </w:p>
    <w:p w14:paraId="640F032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wyjaśnia, iż wszyscy ludzie posiadają prawa i obowiązki, wymienia własne prawa i obowiązki, przestrzega ich i stosuje je w codziennym życiu;</w:t>
      </w:r>
    </w:p>
    <w:p w14:paraId="2EF8A44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 konsekwencje swojego uczestnictwa w grupie i własnego w niej postępowania w odniesieniu do przyjętych norm i zasad;</w:t>
      </w:r>
    </w:p>
    <w:p w14:paraId="13C3A2C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 swoje postępowanie i innych osób, odnosząc się do poznanych wartości, takich jak: godność, honor, sprawiedliwość, obowiązkowość, odpowiedzialność, przyjaźń, życzliwość, umiar, powściągliwość, pomoc, zadośćuczynienie, przepraszanie, uznanie, uczciwość, wdzięczność oraz inne, respektowane przez środowisko szkolne;</w:t>
      </w:r>
    </w:p>
    <w:p w14:paraId="53482B0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przedstawia siebie i grupę, do której należy, zapisuje swój adres, adres szkoły, zawód i miejsce pracy rodziców; posługuje się danymi osobistymi wyłącznie w sytuacjach bezpiecznych dla siebie i reprezentowanych osób; jest powściągliwy w używaniu takich danych w sytuacjach nowych i wirtualnych;</w:t>
      </w:r>
    </w:p>
    <w:p w14:paraId="12A73549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i nazywa wybrane grupy społeczne, do których nie należy, a które wzbudzają jego zainteresowanie, np. drużyny i kluby sportowe, zespoły artystyczne, a także inne narodowości;</w:t>
      </w:r>
    </w:p>
    <w:p w14:paraId="33B3FC8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opowiada ciekawostki historyczne dotyczące regionu, kraju, wyróżniając w nich postaci fikcyjne i realne;</w:t>
      </w:r>
    </w:p>
    <w:p w14:paraId="1AEB73B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pojęcia: porozumienie, umowa; uczestniczy w wyborach samorządu uczniowskiego w klasie, w szkole; wymienia przykłady powstałych w efekcie porozumień i umów grup społecznych, np. stowarzyszenia pomocy chorym i niepełnosprawnym dzieciom, organizacje ekologiczne, a także stowarzyszenia dużych grup społecznych, jak miasta i państwa czy Unia Europejska;</w:t>
      </w:r>
    </w:p>
    <w:p w14:paraId="55C27DC2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szanuje zwyczaje i tradycje różnych grup społecznych i narodów, przedstawia i porównuje zwyczaje ludzi, np. dotyczące świąt w różnych regionach Polski, a także w różnych krajach;</w:t>
      </w:r>
    </w:p>
    <w:p w14:paraId="215F4C4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pracę zespołową w procesie uczenia się, w tym przyjmując rolę lidera zespołu i komunikuje się za pomocą nowych technologii.</w:t>
      </w:r>
    </w:p>
    <w:p w14:paraId="5FFD05BF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orientacji w czasie historycznym. Uczeń: </w:t>
      </w:r>
    </w:p>
    <w:p w14:paraId="08D249B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opowiada o legendarnym powstaniu państwa polskiego, wyjaśnia związek legendy z powstaniem godła i barw narodowych, przedstawia wybrane legendy dotyczące regionu, w którym mieszka lub inne;</w:t>
      </w:r>
    </w:p>
    <w:p w14:paraId="066245A7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rozpoznaje: </w:t>
      </w:r>
      <w:hyperlink r:id="rId6" w:tgtFrame="_blank" w:history="1">
        <w:r w:rsidRPr="002A6ED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godło</w:t>
        </w:r>
      </w:hyperlink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barwy, </w:t>
      </w:r>
      <w:hyperlink r:id="rId7" w:tgtFrame="_blank" w:history="1">
        <w:r w:rsidRPr="002A6ED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hymn narodowy</w:t>
        </w:r>
      </w:hyperlink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, mundur wojskowy, wybrane stroje ludowe, np. związane z regionem Polski, w którym mieszka;</w:t>
      </w:r>
    </w:p>
    <w:p w14:paraId="0316C12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świętach narodowych i innych ważnych dniach pamięci narodowej; wykonuje kokardę narodową, biało-czerwony proporczyk; zachowuje się godnie i z szacunkiem podczas śpiewania lub słuchania hymnu, wciągania flagi na maszt itp.;</w:t>
      </w:r>
    </w:p>
    <w:p w14:paraId="1AFDCD51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i nazywa patrona szkoły, miejscowości, w której mieszka, wyjaśnia pojęcie „patron”, wymienia imiona i nazwiska, np. pierwszego władcy i króla Polski, obecnego prezydenta Polski, wymienia nazwę pierwszej stolicy Polski;</w:t>
      </w:r>
    </w:p>
    <w:p w14:paraId="15BA5A79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wyjaśnia znaczenie wybranych zwyczajów i tradycji polskich;</w:t>
      </w:r>
    </w:p>
    <w:p w14:paraId="292D875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opisuje znaczenie dorobku minionych epok w życiu człowieka, jest świadomy, że stosuje w swej aktywności ten dorobek, np. cyfry arabskie i rzymskie, papier, mydło, instrumenty muzyczne itp.;</w:t>
      </w:r>
    </w:p>
    <w:p w14:paraId="52AE9F2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opowiada historię własnej rodziny, przedstawia wybrane postacie i prezentuje informacje o wielkich Polakach: królowa Jadwiga, król Stefan Batory, astronom Mikołaj Kopernik, noblistka Maria Skłodowska-Curie, alpinistka Wanda Rutkiewicz, papież Jan Paweł II, nauczycielka – cichociemna gen. Elżbieta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Zawacka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Zo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</w:p>
    <w:p w14:paraId="101B6C24" w14:textId="77777777" w:rsidR="002A6ED4" w:rsidRPr="002A6ED4" w:rsidRDefault="002A6ED4" w:rsidP="002A6E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Edukacja przyrodnicza. </w:t>
      </w:r>
    </w:p>
    <w:p w14:paraId="07104892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rozumienia środowiska przyrodniczego. Uczeń: </w:t>
      </w:r>
    </w:p>
    <w:p w14:paraId="16BCB1F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w swoim otoczeniu popularne gatunki roślin i zwierząt, w tym zwierząt hodowlanych, a także gatunki objęte ochroną;</w:t>
      </w:r>
    </w:p>
    <w:p w14:paraId="600397D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i wyróżnia cechy ekosystemów, takich jak: łąka, jezioro, rzeka, morze, pole, staw, las, las gospodarczy; określa składowe i funkcje ekosystemu na wybranym przykładzie, np. las, warstwy lasu, polany, torfowiska, martwe drzewo w lesie;</w:t>
      </w:r>
    </w:p>
    <w:p w14:paraId="04E5B1E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rozpoznaje wybrane </w:t>
      </w:r>
      <w:hyperlink r:id="rId8" w:tgtFrame="_blank" w:history="1">
        <w:r w:rsidRPr="002A6ED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zwierzęta</w:t>
        </w:r>
      </w:hyperlink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rośliny, których w naturalnych warunkach nie spotyka się w polskim środowisku przyrodniczym;</w:t>
      </w:r>
    </w:p>
    <w:p w14:paraId="7AE7DD9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odszukuje w różnych dostępnych zasobach, w tym internetowych, informacje dotyczące środowiska przyrodniczego, potrzebne do wykonania zadania, ćwiczenia;</w:t>
      </w:r>
    </w:p>
    <w:p w14:paraId="2C2CB37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prowadzi proste hodowle roślin, przedstawia zasady opieki nad zwierzętami, domowymi, hodowlanymi i innymi;</w:t>
      </w:r>
    </w:p>
    <w:p w14:paraId="49EC918D" w14:textId="5E1017F2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planuje, wykonuje proste obserwacje, doświadczenia i eksperymenty dotyczące obiektów i zjawisk przyrodniczych, tworzy notatki z obserwacji, wyjaśnia istotę obserwowanych zjawisk według procesu przyczynowo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-skutkowego i czasowego;</w:t>
      </w:r>
    </w:p>
    <w:p w14:paraId="13989B1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chroni przyrodę, wskazuje wybrane miejsca ochrony przyrody oraz parki narodowe, pomniki przyrody w najbliższym otoczeniu – miejscowości, regionie;</w:t>
      </w:r>
    </w:p>
    <w:p w14:paraId="6082F5D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tgtFrame="_blank" w:history="1">
        <w:r w:rsidRPr="002A6ED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segreguje odpady</w:t>
        </w:r>
      </w:hyperlink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ma świadomość przyczyn i skutków takiego postępowania.</w:t>
      </w:r>
    </w:p>
    <w:p w14:paraId="1B1EC25B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funkcji życiowych człowieka, ochrony zdrowia, bezpieczeństwa i odpoczynku. Uczeń: </w:t>
      </w:r>
    </w:p>
    <w:p w14:paraId="0612D0D7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przedstawia charakterystykę wybranych zajęć i zawodów ludzi znanych z miejsca zamieszkania oraz zawodów użyteczności publicznej: nauczyciel, żołnierz, policjant, strażak, lekarz, pielęgniarz czy leśnik, a ponadto rozumie istotę pracy w służbach mundurowych i medycznych;</w:t>
      </w:r>
    </w:p>
    <w:p w14:paraId="1AE268ED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numerami telefonów alarmowych, formułuje komunikat – wezwanie o pomoc: Policji, Pogotowia Ratunkowego, Straży Pożarnej;</w:t>
      </w:r>
    </w:p>
    <w:p w14:paraId="7AE0150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danymi osobowymi w kontakcie ze służbami mundurowymi i medycznymi, w sytuacji zagrożenia zdrowia i życia;</w:t>
      </w:r>
    </w:p>
    <w:p w14:paraId="01929717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dba o higienę oraz estetykę własną i otoczenia;</w:t>
      </w:r>
    </w:p>
    <w:p w14:paraId="6FBB0B0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reaguje stosownym zachowaniem w sytuacji zagrożenia bezpieczeństwa, zdrowia jego lub innej osoby;</w:t>
      </w:r>
    </w:p>
    <w:p w14:paraId="75A2AB7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wymienia wartości odżywcze produktów żywnościowych; ma świadomość znaczenia odpowiedniej diety dla utrzymania zdrowia, ogranicza spożywanie posiłków o niskich wartościach odżywczych i niezdrowych, zachowuje umiar w spożywaniu produktów słodzonych, zna konsekwencje zjadania ich w nadmiarze;</w:t>
      </w:r>
    </w:p>
    <w:p w14:paraId="7C98C1C7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przygotowuje posiłki służące utrzymaniu zdrowia;</w:t>
      </w:r>
    </w:p>
    <w:p w14:paraId="0B4EEF80" w14:textId="0B51D975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ubiera się odpowiednio do stanu pogody, poszukuje informacji na temat pogody, wykorzystując np.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nternet;</w:t>
      </w:r>
    </w:p>
    <w:p w14:paraId="6E46ACE2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rozróżnia podstawowe </w:t>
      </w:r>
      <w:hyperlink r:id="rId10" w:tgtFrame="_blank" w:history="1">
        <w:r w:rsidRPr="002A6ED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znaki drogowe</w:t>
        </w:r>
      </w:hyperlink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, stosuje przepisy bezpieczeństwa w ruchu drogowym i miejscach publicznych; przestrzega zasad zachowania się w środkach publicznego transportu zbiorowego;</w:t>
      </w:r>
    </w:p>
    <w:p w14:paraId="28633A7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się do zasad bezpieczeństwa w szkole, odnajduje drogę ewakuacyjną, rozpoznaje znaki i symbole informujące o różnych rodzajach niebezpieczeństw oraz zachowuje się zgodnie z informacją w nich zawartą; stosuje zasady bezpiecznej zabawy w różnych warunkach i porach roku;</w:t>
      </w:r>
    </w:p>
    <w:p w14:paraId="01C68B2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ma świadomość istnienia zagrożeń ze środowiska naturalnego, np. nagła zmiana pogody, huragan, ulewne deszcze, burza, susza oraz ich następstwa: powódź, pożar, piorun; określa odpowiednie sposoby zachowania się człowieka w takich sytuacjach;</w:t>
      </w:r>
    </w:p>
    <w:p w14:paraId="38D3FE5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ma świadomość obecności nieprawdziwych informacji, np. w przestrzeni wirtualnej, publicznej; sprawdza informacje, zadając pytania nauczycielowi, rodzicom, policjantowi;</w:t>
      </w:r>
    </w:p>
    <w:p w14:paraId="37D09CB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zasady bezpieczeństwa podczas korzystania z urządzeń cyfrowych, rozumie i respektuje ograniczenia związane z czasem pracy z takimi urządzeniami, oraz stosuje zasady netykiety;</w:t>
      </w:r>
    </w:p>
    <w:p w14:paraId="591995F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ma świadomość, iż nieodpowiedzialne korzystanie z technologii ma wpływ na utratę zdrowia człowieka;</w:t>
      </w:r>
    </w:p>
    <w:p w14:paraId="459AEB0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ma świadomość pozytywnego znaczenia technologii w życiu człowieka.</w:t>
      </w:r>
    </w:p>
    <w:p w14:paraId="6336BA77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rozumienia przestrzeni geograficznej. Uczeń: </w:t>
      </w:r>
    </w:p>
    <w:p w14:paraId="459C420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położenie i warunki naturalne swojej miejscowości oraz okolicy, opisuje charakterystyczne formy terenu, składniki przyrody, charakterystyczne miejsca, np. miejsca pamięci narodowej, najważniejsze zakłady pracy, w tym ważniejsze przedsiębiorstwa produkcyjne i usługowe, interesujące zabytki, pomniki, tereny rekreacyjne, parki krajobrazowe, parki narodowe;</w:t>
      </w:r>
    </w:p>
    <w:p w14:paraId="169E7F88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wskazuje na mapie fizycznej Polski jej granice, główne miasta, rzeki, nazwy krain geograficznych;</w:t>
      </w:r>
    </w:p>
    <w:p w14:paraId="598F4E9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czyta proste plany, wskazuje kierunki główne na mapie, odczytuje podstawowe znaki kartograficzne map, z których korzysta; za pomocą komputera, wpisując poprawnie adres, wyznacza np. trasę przejazdu rowerem;</w:t>
      </w:r>
    </w:p>
    <w:p w14:paraId="69C6A39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wymienia nazwę stolicy Polski i charakterystyczne obiekty, wyjaśnia znaczenie stolicy dla całego kraju, wskazuje na mapie jej położenie;</w:t>
      </w:r>
    </w:p>
    <w:p w14:paraId="047E9C32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przedstawia charakterystyczne dla Polski dyscypliny sportowe, gospodarcze lub inne np. artystyczną działalność człowieka, w której Polska odnosi sukcesy lub z niej słynie;</w:t>
      </w:r>
    </w:p>
    <w:p w14:paraId="083AD07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wyznacza kierunki główne w terenie na podstawie cienia, określa, z którego kierunku wieje wiatr, rozpoznaje charakterystyczne rodzaje opadów;</w:t>
      </w:r>
    </w:p>
    <w:p w14:paraId="535BC50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przedstawia położenie Ziemi w </w:t>
      </w:r>
      <w:hyperlink r:id="rId11" w:tgtFrame="_blank" w:history="1">
        <w:r w:rsidRPr="002A6ED4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Układzie Słonecznym</w:t>
        </w:r>
      </w:hyperlink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2A1D9E3" w14:textId="77777777" w:rsidR="002A6ED4" w:rsidRPr="002A6ED4" w:rsidRDefault="002A6ED4" w:rsidP="002A6E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Edukacja plastyczna. </w:t>
      </w:r>
    </w:p>
    <w:p w14:paraId="16308C1F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percepcji wizualnej, obserwacji i doświadczeń. Uczeń: </w:t>
      </w:r>
    </w:p>
    <w:p w14:paraId="5F7C2CA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wyróżnia w obrazach, ilustracjach, impresjach plastycznych, plakatach, na fotografiach: </w:t>
      </w:r>
    </w:p>
    <w:p w14:paraId="39C9AD4E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kształty obiektów – nadaje im nazwę i znaczenie, podaje części składowe,</w:t>
      </w:r>
    </w:p>
    <w:p w14:paraId="090A4A61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wielkości i proporcje, położenie obiektów i elementów złożonych, różnice i podobieństwa w wyglądzie tego samego przedmiotu w zależności od położenia i zmiany stanowiska osoby patrzącej na obiekt,</w:t>
      </w:r>
    </w:p>
    <w:p w14:paraId="6AD411D3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barwę, walor różnych barw, różnice walorowe w zakresie jednej barwy, fakturę,</w:t>
      </w:r>
    </w:p>
    <w:p w14:paraId="64BCBA65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cechy charakterystyczne i indywidualne ludzi w zależności od wieku, płci, typu budowy; cechy charakterystyczne zwierząt, różnice w budowie, kształcie, ubarwieniu, sposobach poruszania się;</w:t>
      </w:r>
    </w:p>
    <w:p w14:paraId="3747A08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 w swoim otoczeniu kompozycje obiektów i zjawisk, np. zamknięte (mozaiki na dywanie, rytmy na przedmiotach użytkowych), otwarte (chmury, papiery ozdobne, pościel, firany), kompozycje o budowie symetrycznej.</w:t>
      </w:r>
    </w:p>
    <w:p w14:paraId="51E5AA0A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działalności ekspresji twórczej. Uczeń: </w:t>
      </w:r>
    </w:p>
    <w:p w14:paraId="72B92369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rysuje kredką, kredą, ołówkiem, patykiem (płaskim i okrągłym), piórem, węglem, mazakiem;</w:t>
      </w:r>
    </w:p>
    <w:p w14:paraId="439074E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maluje farbami, tuszami przy użyciu pędzli (płaskich, okrągłych), palców, stempli;</w:t>
      </w:r>
    </w:p>
    <w:p w14:paraId="17E24C4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wydziera, wycina, składa, przylepia, wykorzystując gazetę, papier kolorowy, makulaturę, karton, ścinki tekstylne itp.;</w:t>
      </w:r>
    </w:p>
    <w:p w14:paraId="5F95827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modeluje (lepi i konstruuje) z gliny, modeliny, plasteliny, mas papierowych i innych, zarówno z materiałów naturalnych i przemysłowych;</w:t>
      </w:r>
    </w:p>
    <w:p w14:paraId="05BA989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powiela za pomocą kalki, tuszu, farby, stempla wykonanego, np. z korka i innych tworzyw, a także przy pomocy prostych programów komputerowych;</w:t>
      </w:r>
    </w:p>
    <w:p w14:paraId="627CF41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prace, modele, rekwizyty, impresje plastyczne potrzebne do aktywności artystycznej i naukowej;</w:t>
      </w:r>
    </w:p>
    <w:p w14:paraId="6EAD976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wykonuje prace i impresje plastyczne jako formy przekazania i przedstawienia uczuć, nastrojów i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(np. prezent, zaproszenie);</w:t>
      </w:r>
    </w:p>
    <w:p w14:paraId="14975F2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ilustruje sceny i sytuacje (realne i fantastyczne) inspirowane wyobraźnią, baśnią, opowiadaniem i muzyką; korzysta z narzędzi multimedialnych;</w:t>
      </w:r>
    </w:p>
    <w:p w14:paraId="0E2B4A3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przy użyciu prostej aplikacji komputerowej, np. plakaty, ulotki i inne wytwory.</w:t>
      </w:r>
    </w:p>
    <w:p w14:paraId="2DCC00E5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recepcji sztuk plastycznych. Uczeń: </w:t>
      </w:r>
    </w:p>
    <w:p w14:paraId="064B18E7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nazywa dziedziny sztuk plastycznych, np. malarstwo, rzeźbę, w tym dziedziny sztuki użytkowej, np. meblarstwo, tkactwo, ceramikę, hafciarstwo, architekturę, grafikę komputerową;</w:t>
      </w:r>
    </w:p>
    <w:p w14:paraId="0A0702E1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i nazywa podstawowe gatunki dzieł malarskich i graficznych: pejzaż, portret, scena rodzajowa; nazywa wybrane przykłady dzieł znanych artystów: malarzy, rzeźbiarzy, architektów z regionu swego pochodzenia lub innych;</w:t>
      </w:r>
    </w:p>
    <w:p w14:paraId="4A06249D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wyjaśnia pojęcia: oryginał czy kopia obrazu lub rzeźby; miniatura obrazu lub rzeźby; reprodukcja itp.; wskazuje miejsca prezentacji sztuk plastycznych.</w:t>
      </w:r>
    </w:p>
    <w:p w14:paraId="68B781AF" w14:textId="77777777" w:rsidR="002A6ED4" w:rsidRPr="002A6ED4" w:rsidRDefault="002A6ED4" w:rsidP="002A6E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Edukacja techniczna. </w:t>
      </w:r>
    </w:p>
    <w:p w14:paraId="62F710EE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organizacji pracy. Uczeń: </w:t>
      </w:r>
    </w:p>
    <w:p w14:paraId="3B516C0E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planuje i realizuje własne projekty/prace; realizując te projekty/prace współdziała w grupie;</w:t>
      </w:r>
    </w:p>
    <w:p w14:paraId="3DAB16A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wyjaśnia znaczenie oraz konieczność zachowania ładu, porządku i dobrej organizacji miejsca pracy ze względów bezpieczeństwa;</w:t>
      </w:r>
    </w:p>
    <w:p w14:paraId="6790B5A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 projekty/prace, wykorzystując poznane i zaakceptowane wartości: systematyczność działania, pracowitość, konsekwencja, gospodarność, oszczędność, umiar w odniesieniu do korzystania z czasu, materiałów, narzędzi i urządzeń;</w:t>
      </w:r>
    </w:p>
    <w:p w14:paraId="35965962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organizuje pracę, wykorzystuje urządzenia techniczne i technologie; zwraca uwagę na zdrowie i zachowanie bezpieczeństwa, z uwzględnieniem selekcji informacji, wykonywania czynności użytecznych lub potrzebnych.</w:t>
      </w:r>
    </w:p>
    <w:p w14:paraId="63EFCC88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znajomości informacji technicznej, materiałów i technologii wytwarzania. Uczeń: </w:t>
      </w:r>
    </w:p>
    <w:p w14:paraId="018665A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odczytuje podstawowe informacje techniczne i stosuje w działaniu sposoby użytkowania: materiału, narzędzi, urządzenia zgodnie z instrukcją, w tym multimedialną;</w:t>
      </w:r>
    </w:p>
    <w:p w14:paraId="1BF5C4B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wykonuje przedmioty użytkowe, w tym dekoracyjne i modele techniczne: </w:t>
      </w:r>
    </w:p>
    <w:p w14:paraId="3E88FB59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z zastosowaniem połączeń nierozłącznych: sklejanie klejem, wiązanie, szycie lub zszywanie zszywkami, sklejanie taśmą itp.,</w:t>
      </w:r>
    </w:p>
    <w:p w14:paraId="281F5A44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używając połączeń rozłącznych: spinanie spinaczami biurowymi, wiązanie sznurkiem lub wstążką ozdobną,</w:t>
      </w:r>
    </w:p>
    <w:p w14:paraId="55D6A517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bez użycia kleju, taśm, zszywek, np. wybrane modele technik origami, modele kartonowe nacinane,</w:t>
      </w:r>
    </w:p>
    <w:p w14:paraId="26883AA6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z wykorzystaniem prądu elektrycznego: lampion, dekoracja świąteczna;</w:t>
      </w:r>
    </w:p>
    <w:p w14:paraId="533EBD3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poznaną technologię przy wykonywaniu przedmiotów użytkowych lub montowaniu wybranych modeli urządzeń technicznych;</w:t>
      </w:r>
    </w:p>
    <w:p w14:paraId="28EE72D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przedmiot/model/pracę według własnego planu i opracowanego sposobu działania.</w:t>
      </w:r>
    </w:p>
    <w:p w14:paraId="5EB8D6AE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stosowania narzędzi i obsługi urządzeń technicznych. Uczeń: </w:t>
      </w:r>
    </w:p>
    <w:p w14:paraId="7410C7F8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wyjaśnia działanie i funkcję narzędzi i urządzeń wykorzystywanych w gospodarstwie domowym i w szkole;</w:t>
      </w:r>
    </w:p>
    <w:p w14:paraId="42D4717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bezpiecznie prostymi narzędziami pomiarowymi, urządzeniami z gospodarstwa domowego, a także urządzeniami dostępnymi w szkole.</w:t>
      </w:r>
    </w:p>
    <w:p w14:paraId="6B121CE0" w14:textId="77777777" w:rsidR="002A6ED4" w:rsidRPr="002A6ED4" w:rsidRDefault="002A6ED4" w:rsidP="002A6E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Edukacja informatyczna. </w:t>
      </w:r>
    </w:p>
    <w:p w14:paraId="30EAA920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rozumienia, analizowania i rozwiązywania problemów. Uczeń: </w:t>
      </w:r>
    </w:p>
    <w:p w14:paraId="3566EBE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układa w logicznym porządku: obrazki, teksty, polecenia (instrukcje) składające się m.in. na codzienne czynności;</w:t>
      </w:r>
    </w:p>
    <w:p w14:paraId="48747DA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tworzy polecenie lub sekwencje poleceń dla określonego planu działania prowadzące do osiągnięcia celu;</w:t>
      </w:r>
    </w:p>
    <w:p w14:paraId="3805DBE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rozwiązuje zadania, zagadki i łamigłówki prowadzące do odkrywania algorytmów.</w:t>
      </w:r>
    </w:p>
    <w:p w14:paraId="53D29532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programowania i rozwiązywania problemów z wykorzystaniem komputera i innych urządzeń cyfrowych. Uczeń: </w:t>
      </w:r>
    </w:p>
    <w:p w14:paraId="50B27C4D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programuje wizualnie: proste sytuacje lub historyjki według pomysłów własnych i pomysłów opracowanych wspólnie z innymi uczniami, pojedyncze polecenia, a także ich sekwencje sterujące obiektem na ekranie komputera bądź innego urządzenia cyfrowego;</w:t>
      </w:r>
    </w:p>
    <w:p w14:paraId="6A576758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proste rysunki, dokumenty tekstowe, łącząc tekst z grafiką, np. zaproszenia, dyplomy, ulotki, ogłoszenia; powiększa, zmniejsza, kopiuje, wkleja i usuwa elementy graficzne i tekstowe – doskonali przy tym umiejętności pisania, czytania, rachowania i prezentowania swoich pomysłów;</w:t>
      </w:r>
    </w:p>
    <w:p w14:paraId="36247ED9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zapisuje efekty swojej pracy we wskazanym miejscu.</w:t>
      </w:r>
    </w:p>
    <w:p w14:paraId="3123298B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posługiwania się komputerem, urządzeniami cyfrowymi i sieciami komputerowymi. Uczeń: </w:t>
      </w:r>
    </w:p>
    <w:p w14:paraId="2CFD83C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komputerem lub innym urządzeniem cyfrowym oraz urządzeniami zewnętrznymi przy wykonywaniu zadania;</w:t>
      </w:r>
    </w:p>
    <w:p w14:paraId="14B436D1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kojarzy działanie komputera lub innego urządzenia cyfrowego z efektami pracy z oprogramowaniem;</w:t>
      </w:r>
    </w:p>
    <w:p w14:paraId="60A7B02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 z udostępnionych mu stron i zasobów internetowych.</w:t>
      </w:r>
    </w:p>
    <w:p w14:paraId="1C1D221B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rozwijania kompetencji społecznych. Uczeń: </w:t>
      </w:r>
    </w:p>
    <w:p w14:paraId="24B23529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współpracuje z uczniami, wymienia się z nimi pomysłami i doświadczeniami, wykorzystując technologię;</w:t>
      </w:r>
    </w:p>
    <w:p w14:paraId="63AE271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możliwości technologii do komunikowania się w procesie uczenia się.</w:t>
      </w:r>
    </w:p>
    <w:p w14:paraId="2B1E2B85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przestrzegania prawa i zasad bezpieczeństwa. Uczeń: </w:t>
      </w:r>
    </w:p>
    <w:p w14:paraId="3F784D7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udostępnioną mu technologią zgodnie z ustalonymi zasadami;</w:t>
      </w:r>
    </w:p>
    <w:p w14:paraId="05404791" w14:textId="0AAA4502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rozróżnia pożądane i niepożądane zachowania innych osób (również uczniów) korzystających z technologii, zwłaszcza w sieci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nternet;</w:t>
      </w:r>
    </w:p>
    <w:p w14:paraId="0E0632C9" w14:textId="4138B63C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przestrzega zasad dotyczących korzystania z efektów pracy innych osób i związanych z bezpieczeństwem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nternecie.</w:t>
      </w:r>
    </w:p>
    <w:p w14:paraId="1ED709D6" w14:textId="77777777" w:rsidR="002A6ED4" w:rsidRPr="002A6ED4" w:rsidRDefault="002A6ED4" w:rsidP="002A6E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Edukacja muzyczna. </w:t>
      </w:r>
    </w:p>
    <w:p w14:paraId="3AA10ECA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słuchania muzyki. Uczeń: </w:t>
      </w:r>
    </w:p>
    <w:p w14:paraId="4FC1302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słucha, poszukuje źródeł dźwięku i je identyfikuje;</w:t>
      </w:r>
    </w:p>
    <w:p w14:paraId="4160262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 muzyki w połączeniu z aktywnością ruchową, gestami dźwiękotwórczymi: klaskanie, pstrykanie, tupanie, uderzanie o uda itp. oraz z towarzyszeniem prostych opracowań instrumentalnych;</w:t>
      </w:r>
    </w:p>
    <w:p w14:paraId="20A54B11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reaguje na sygnały muzyczne w różnych sytuacjach zadaniowych;</w:t>
      </w:r>
    </w:p>
    <w:p w14:paraId="003D7FEE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odróżnia dźwięki muzyki, np. wysokie – niskie, długie – krótkie, ciche – głośne, głosy ludzkie: sopran, bas; odróżnia i nazywa wybrane instrumenty muzyczne;</w:t>
      </w:r>
    </w:p>
    <w:p w14:paraId="52617C2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rozróżnia muzykę wykonywaną przez solistę, chór, orkiestrę;</w:t>
      </w:r>
    </w:p>
    <w:p w14:paraId="00E4512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rozróżnia na podstawie słuchanego utworu muzykę: smutną, wesołą, skoczną, marszową itp.;</w:t>
      </w:r>
    </w:p>
    <w:p w14:paraId="52098EB2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słucha w skupieniu krótkich utworów muzycznych.</w:t>
      </w:r>
    </w:p>
    <w:p w14:paraId="53B41A7B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ekspresji muzycznej. Śpiew. Uczeń: </w:t>
      </w:r>
    </w:p>
    <w:p w14:paraId="3F68C17E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śpiewa różne zestawy głosek, sylaby, wykorzystuje poznane melodie i tworzy własne, naśladuje odgłosy zwierząt;</w:t>
      </w:r>
    </w:p>
    <w:p w14:paraId="30D3CC5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nuci poznane melodie, śpiewa piosenki podczas zabawy, nauki, uroczystości szkolnych, świąt w tym świąt narodowych;</w:t>
      </w:r>
    </w:p>
    <w:p w14:paraId="485265EB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śpiewa śpiewanki, piosenki i pieśni charakterystyczne dla tradycji i zwyczajów polskich, kilka utworów patriotycznych i historycznych;</w:t>
      </w:r>
    </w:p>
    <w:p w14:paraId="1C1CB314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śpiewa dbając o prawidłową postawę, artykulację i oddech, przy zachowaniu naturalnej skali głosu;</w:t>
      </w:r>
    </w:p>
    <w:p w14:paraId="140EBD6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rozpoznaje i śpiewa hymn Polski;</w:t>
      </w:r>
    </w:p>
    <w:p w14:paraId="1485595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śpiewa kilka wybranych krótkich piosenek w języku obcym.</w:t>
      </w:r>
    </w:p>
    <w:p w14:paraId="5AC1EDB2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Improwizacja ruchowa, rytmika i taniec. Uczeń: </w:t>
      </w:r>
    </w:p>
    <w:p w14:paraId="5CC8A63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przedstawia ruchem treść muzyczną (np. dynamikę, nastrój, wysokość dźwięku, tempo, artykulację) oraz treść pozamuzyczną (np. fabułę, odczucia, przekład znaczeniowy słów);</w:t>
      </w:r>
    </w:p>
    <w:p w14:paraId="189E9DE6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interpretuje ruchem schematy rytmiczne;</w:t>
      </w:r>
    </w:p>
    <w:p w14:paraId="181C4052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improwizacje ruchowe inspirowane wyliczankami, rymowankami i rytmizowanymi tekstami;</w:t>
      </w:r>
    </w:p>
    <w:p w14:paraId="0EDC535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pląsy;</w:t>
      </w:r>
    </w:p>
    <w:p w14:paraId="3577253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porusza się i tańczy według utworzonych przez siebie układów ruchowych, z rekwizytem, bez rekwizytu do muzyki i przy muzyce;</w:t>
      </w:r>
    </w:p>
    <w:p w14:paraId="36DBE10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tworzy sekwencje i układy poruszania się do ulubionych przez siebie utworów muzycznych, wykorzystuje je do animacji i zabawy w grupie;</w:t>
      </w:r>
    </w:p>
    <w:p w14:paraId="2C53F9B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tańczy według układów ruchowych charakterystycznych dla wybranych tańców (w tym integracyjnych, ludowych polskich oraz innych krajów Europy i świata).</w:t>
      </w:r>
    </w:p>
    <w:p w14:paraId="2CA0DD12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Gra na instrumentach muzycznych. Uczeń: </w:t>
      </w:r>
    </w:p>
    <w:p w14:paraId="324DB65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gra zadane przez nauczyciela i własne schematy rytmiczne;</w:t>
      </w:r>
    </w:p>
    <w:p w14:paraId="6A59B173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tematy rytmiczne wybranych, znanych utworów muzycznych (ludowych, popularnych, dziecięcych, klasycznych, wokalnych, instrumentalnych, polskich i zagranicznych) z użyciem instrumentów perkusyjnych;</w:t>
      </w:r>
    </w:p>
    <w:p w14:paraId="0DF9744E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realizuje schematy i tematy rytmiczne, eksperymentuje przy użyciu np. patyczków, pudełek, papieru, trawy, piszczałek, gwizdków, kogucików na wodę;</w:t>
      </w:r>
    </w:p>
    <w:p w14:paraId="35EF7A8D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instrumenty m.in. z materiałów naturalnych i innych oraz wykorzystuje tak powstałe instrumenty do akompaniamentu, realizacji dźwięku podczas zabaw i zadań edukacyjnych, organizacji koncertów i przedstawień teatralnych;</w:t>
      </w:r>
    </w:p>
    <w:p w14:paraId="3F3D3F2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akompaniament do śpiewu, stosuje gesty dźwiękotwórcze (np. tupanie, klaskanie, pstrykanie, uderzanie o uda);</w:t>
      </w:r>
    </w:p>
    <w:p w14:paraId="2BAB888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eksperymentuje i poszukuje dźwięków, fragmentów znanych melodii przy użyciu np. dzwonków, ksylofonu, fletu podłużnego, flażoletu – flecika polskiego;</w:t>
      </w:r>
    </w:p>
    <w:p w14:paraId="6EA1EEC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gra melodie piosenek i utworów instrumentalnych, do wyboru: na dzwonkach, ksylofonie, flecie podłużnym, flażolecie – fleciku polskim lub innych.</w:t>
      </w:r>
    </w:p>
    <w:p w14:paraId="5551F732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znajomości form zapisu dźwięku. Uczeń: </w:t>
      </w:r>
    </w:p>
    <w:p w14:paraId="44852E47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wyjaśnia różne formy zapisu dźwięków, muzyki, np. nagranie przy pomocy komputera, dyktafonu, telefonu, czy zapis przy pomocy notacji muzycznej;</w:t>
      </w:r>
    </w:p>
    <w:p w14:paraId="444D2FF6" w14:textId="3C7B6B85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zapisuje w zabawie z instrumentami perkusyjnymi dźwięki np. poprzez układ piktogramów, klocków rytmicznych, kolorów, liczb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czy obrazków; szyfruje, koduje, wykorzystuje utworzony zapis w zabawie;</w:t>
      </w:r>
    </w:p>
    <w:p w14:paraId="6035C5D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 z wybranego zapisu melodii w czasie gry na instrumencie: dzwonkach, ksylofonie, flecie podłużnym, flażolecie – fleciku polskim.</w:t>
      </w:r>
    </w:p>
    <w:p w14:paraId="09F46C6E" w14:textId="77777777" w:rsidR="002A6ED4" w:rsidRPr="002A6ED4" w:rsidRDefault="002A6ED4" w:rsidP="002A6E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Wychowanie fizyczne. </w:t>
      </w:r>
    </w:p>
    <w:p w14:paraId="00F073D5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utrzymania higieny osobistej i zdrowia. Uczeń: </w:t>
      </w:r>
    </w:p>
    <w:p w14:paraId="23986AE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utrzymuje w czystości ręce i całe ciało, przebiera się przed zajęciami ruchowymi i po ich zakończeniu; wykonuje te czynności samodzielnie i w stosownym momencie;</w:t>
      </w:r>
    </w:p>
    <w:p w14:paraId="2948EB92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dostosowuje strój do rodzaju pogody i pory roku w trakcie zajęć ruchowych odpowiednio na świeżym powietrzu i w pomieszczeniu;</w:t>
      </w:r>
    </w:p>
    <w:p w14:paraId="6D81F6F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wyjaśnia znaczenie ruchu w procesie utrzymania zdrowia;</w:t>
      </w:r>
    </w:p>
    <w:p w14:paraId="2DED8A9D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przygotowuje we właściwych sytuacjach i w odpowiedni sposób swoje ciało do wykonywania ruchu;</w:t>
      </w:r>
    </w:p>
    <w:p w14:paraId="0CEB6F8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ma świadomość znaczenia systematyczności i wytrwałości w wykonywaniu ćwiczeń;</w:t>
      </w:r>
    </w:p>
    <w:p w14:paraId="3F22FE6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uznaje, że każdy człowiek ma inne możliwości w zakresie sprawności fizycznej, akceptuje sytuację dzieci, które z uwagi na chorobę nie mogą być sprawne w każdej formie ruchu.</w:t>
      </w:r>
    </w:p>
    <w:p w14:paraId="3C86F6F5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sprawności motorycznych. Uczeń: </w:t>
      </w:r>
    </w:p>
    <w:p w14:paraId="20BCF5AA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przyjmuje podstawowe pozycje do ćwiczeń: postawa zasadnicza, rozkrok, wykrok, zakrok, stanie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jednonóż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, klęk podparty, przysiad podparty, podpór przodem, podpór tyłem, siad klęczny, skrzyżny, skulony, prosty;</w:t>
      </w:r>
    </w:p>
    <w:p w14:paraId="0C293A6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pokonuje w biegu przeszkody naturalne i sztuczne, biega z wysokim unoszeniem kolan, biega w połączeniu ze skokiem, przenoszeniem przyborów np. piłki, pałeczki, z rzutem do celu ruchomego i nieruchomego, bieg w różnym tempie, realizuje marszobieg;</w:t>
      </w:r>
    </w:p>
    <w:p w14:paraId="24B1308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rzuca i podaje jednorącz, w miejscu i ruchu, oburącz do przodu, znad głowy, piłką małą i dużą, rzuca małymi przyborami na odległość i do celu, skacze </w:t>
      </w: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jednonóż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obunóż ze zmianą tempa, kierunku, pozycji ciała, skacze w dal dowolnym sposobem, skacze przez skakankę, wykonuje przeskok zawrotny przez ławeczkę, naskoki i zeskoki, skoki zajęcze;</w:t>
      </w:r>
    </w:p>
    <w:p w14:paraId="3C9F2845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wykonuje ćwiczenia zwinnościowe: </w:t>
      </w:r>
    </w:p>
    <w:p w14:paraId="40D8C39F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skłony, skrętoskłony, przetoczenie, czołganie, podciąganie,</w:t>
      </w:r>
    </w:p>
    <w:p w14:paraId="56D57B75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czworakowanie</w:t>
      </w:r>
      <w:proofErr w:type="spellEnd"/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zmianą kierunku i tempa ruchu,</w:t>
      </w:r>
    </w:p>
    <w:p w14:paraId="56EE2965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wspina się,</w:t>
      </w:r>
    </w:p>
    <w:p w14:paraId="09B6E521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mocowanie w pozycjach niskich i wysokich,</w:t>
      </w:r>
    </w:p>
    <w:p w14:paraId="4880E9DF" w14:textId="77777777" w:rsidR="002A6ED4" w:rsidRPr="002A6ED4" w:rsidRDefault="002A6ED4" w:rsidP="002A6ED4">
      <w:pPr>
        <w:numPr>
          <w:ilvl w:val="3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podnoszenie i przenoszenie przyborów;</w:t>
      </w:r>
    </w:p>
    <w:p w14:paraId="1498E369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przewrót w przód z przysiadu podpartego;</w:t>
      </w:r>
    </w:p>
    <w:p w14:paraId="4858ECFD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ćwiczenia równoważne bez przyboru i z przyborem np. na ławeczce gimnastycznej;</w:t>
      </w:r>
    </w:p>
    <w:p w14:paraId="16888872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samodzielnie wykonuje ćwiczenia prowadzące do zapobiegania wadom postawy.</w:t>
      </w:r>
    </w:p>
    <w:p w14:paraId="0EE72B6C" w14:textId="77777777" w:rsidR="002A6ED4" w:rsidRPr="002A6ED4" w:rsidRDefault="002A6ED4" w:rsidP="002A6ED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Osiągnięcia w zakresie różnych form rekreacyjno-sportowych. Uczeń: </w:t>
      </w:r>
    </w:p>
    <w:p w14:paraId="557995F1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organizuje zespołową zabawę lub grę ruchową z wykorzystaniem przyboru lub bez;</w:t>
      </w:r>
    </w:p>
    <w:p w14:paraId="347A11DF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zachowuje powściągliwość w ocenie sprawności fizycznej koleżanek i kolegów – uczestników zabawy, respektuje ich prawo do indywidualnego tempa rozwoju, radzi sobie w sytuacji przegranej i akceptuje zwycięstwo, np. drużyny przeciwnej, gratuluje drużynie zwycięskiej sukcesu;</w:t>
      </w:r>
    </w:p>
    <w:p w14:paraId="4A0C7140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respektuje przepisy, reguły zabaw i gier ruchowych, przepisy ruchu drogowego w odniesieniu do pieszych, rowerzystów, rolkarzy, biegaczy i innych osób, których poruszanie się w miejscu publicznym może stwarzać zagrożenie bezpieczeństwa;</w:t>
      </w:r>
    </w:p>
    <w:p w14:paraId="5A618AE7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uczestniczy w zabawach i grach zespołowych, z wykorzystaniem różnych rodzajów piłek;</w:t>
      </w:r>
    </w:p>
    <w:p w14:paraId="6B1A93E9" w14:textId="136E989D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prawidłowo elementy charakterystyczne dla gier zespołowych: rzuty i chwyty ringo, podania piłki do partnera jednorącz i oburącz w miejscu lub w ruchu, odbicia piłki, kozłowanie w miejscu i w ruchu, podania piłki w miejscu i w ruchu, prowadzenie piłki, strzał do celu;</w:t>
      </w:r>
    </w:p>
    <w:p w14:paraId="75A9433C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układa zespołowe zabawy ruchowe i w nich uczestniczy, ma świadomość, iż sukces w takiej zabawie odnosi się dzięki sprawności, zaradności i współdziałaniu;</w:t>
      </w:r>
    </w:p>
    <w:p w14:paraId="79853CB8" w14:textId="77777777" w:rsidR="002A6ED4" w:rsidRPr="002A6ED4" w:rsidRDefault="002A6ED4" w:rsidP="002A6ED4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ED4">
        <w:rPr>
          <w:rFonts w:ascii="Times New Roman" w:eastAsia="Times New Roman" w:hAnsi="Times New Roman" w:cs="Times New Roman"/>
          <w:sz w:val="24"/>
          <w:szCs w:val="24"/>
          <w:lang w:eastAsia="pl-PL"/>
        </w:rPr>
        <w:t>jeździ na dostępnym sprzęcie sportowym, np. hulajnodze, rolkach, rowerze, sankach, łyżwach.</w:t>
      </w:r>
    </w:p>
    <w:p w14:paraId="40E390D1" w14:textId="77777777" w:rsidR="002A6ED4" w:rsidRDefault="002A6ED4"/>
    <w:sectPr w:rsidR="002A6E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8075C"/>
    <w:multiLevelType w:val="multilevel"/>
    <w:tmpl w:val="28CC6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D4"/>
    <w:rsid w:val="002A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6030D"/>
  <w15:chartTrackingRefBased/>
  <w15:docId w15:val="{371F6C61-AD74-4D31-BA8E-AB60310F4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5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5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ydaktyczne.pl/plakat/Ilustrowana-mapa-swiata-zwierzat/115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ydaktyczne.pl/plakat/Mazurek-Dabrowskiego-dla-dzieci/112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ydaktyczne.pl/plakat/Historia-godla-Rzeczypospolitej-Polskiej/766" TargetMode="External"/><Relationship Id="rId11" Type="http://schemas.openxmlformats.org/officeDocument/2006/relationships/hyperlink" Target="https://dydaktyczne.pl/plakat/Uklad-sloneczny-dla-dzieci-2/888" TargetMode="External"/><Relationship Id="rId5" Type="http://schemas.openxmlformats.org/officeDocument/2006/relationships/hyperlink" Target="https://dydaktyczne.pl/plakat/Ilustrowana-mapa-swiata-zwierzat/1159" TargetMode="External"/><Relationship Id="rId10" Type="http://schemas.openxmlformats.org/officeDocument/2006/relationships/hyperlink" Target="https://dydaktyczne.pl/plakat/Znaki-drogowe-dla-pieszych-i-rowerzystow/9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ydaktyczne.pl/?search=segregacja+%C5%9Bmiec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5135</Words>
  <Characters>30816</Characters>
  <Application>Microsoft Office Word</Application>
  <DocSecurity>0</DocSecurity>
  <Lines>256</Lines>
  <Paragraphs>71</Paragraphs>
  <ScaleCrop>false</ScaleCrop>
  <Company/>
  <LinksUpToDate>false</LinksUpToDate>
  <CharactersWithSpaces>35880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Sumara</dc:creator>
  <cp:keywords/>
  <dc:description/>
  <cp:lastModifiedBy>Szymon Sumara</cp:lastModifiedBy>
  <cp:revision>1</cp:revision>
  <dcterms:created xsi:type="dcterms:W3CDTF">2020-09-23T19:09:00Z</dcterms:created>
  <dcterms:modified xsi:type="dcterms:W3CDTF">2020-09-23T19:15:00Z</dcterms:modified>
</cp:coreProperties>
</file>