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C1C9" w14:textId="3180264A" w:rsidR="00D74820" w:rsidRPr="000133DB" w:rsidRDefault="00D74820" w:rsidP="00BA2D44">
      <w:pPr>
        <w:spacing w:after="0" w:line="240" w:lineRule="auto"/>
        <w:jc w:val="center"/>
        <w:rPr>
          <w:rFonts w:ascii="Lato" w:eastAsia="Times New Roman" w:hAnsi="Lato" w:cs="Tahoma"/>
          <w:b/>
          <w:bCs/>
          <w:sz w:val="24"/>
          <w:szCs w:val="24"/>
          <w:lang w:eastAsia="pl-PL"/>
        </w:rPr>
      </w:pPr>
      <w:r w:rsidRPr="00BA2D44">
        <w:rPr>
          <w:rFonts w:ascii="Lato" w:eastAsia="Times New Roman" w:hAnsi="Lato" w:cs="Tahoma"/>
          <w:b/>
          <w:bCs/>
          <w:color w:val="000000"/>
          <w:sz w:val="24"/>
          <w:szCs w:val="24"/>
          <w:lang w:eastAsia="pl-PL"/>
        </w:rPr>
        <w:t xml:space="preserve">ZARZĄDZENIE </w:t>
      </w:r>
      <w:r w:rsidRPr="000133DB">
        <w:rPr>
          <w:rFonts w:ascii="Lato" w:eastAsia="Times New Roman" w:hAnsi="Lato" w:cs="Tahoma"/>
          <w:b/>
          <w:bCs/>
          <w:sz w:val="24"/>
          <w:szCs w:val="24"/>
          <w:lang w:eastAsia="pl-PL"/>
        </w:rPr>
        <w:t xml:space="preserve">NR </w:t>
      </w:r>
      <w:r w:rsidR="000133DB" w:rsidRPr="000133DB">
        <w:rPr>
          <w:rFonts w:ascii="Lato" w:eastAsia="Times New Roman" w:hAnsi="Lato" w:cs="Tahoma"/>
          <w:b/>
          <w:bCs/>
          <w:sz w:val="24"/>
          <w:szCs w:val="24"/>
          <w:lang w:eastAsia="pl-PL"/>
        </w:rPr>
        <w:t>1/2025</w:t>
      </w:r>
    </w:p>
    <w:p w14:paraId="288D2BBE" w14:textId="2BAFB0DD" w:rsidR="00D74820" w:rsidRPr="000133DB" w:rsidRDefault="00D12E8A" w:rsidP="00BA2D44">
      <w:pPr>
        <w:spacing w:after="0" w:line="240" w:lineRule="auto"/>
        <w:jc w:val="center"/>
        <w:rPr>
          <w:rFonts w:ascii="Lato" w:eastAsia="Times New Roman" w:hAnsi="Lato" w:cs="Tahoma"/>
          <w:b/>
          <w:bCs/>
          <w:sz w:val="24"/>
          <w:szCs w:val="24"/>
          <w:lang w:eastAsia="pl-PL"/>
        </w:rPr>
      </w:pPr>
      <w:r w:rsidRPr="000133DB">
        <w:rPr>
          <w:rFonts w:ascii="Lato" w:eastAsia="Times New Roman" w:hAnsi="Lato" w:cs="Tahoma"/>
          <w:b/>
          <w:bCs/>
          <w:sz w:val="24"/>
          <w:szCs w:val="24"/>
          <w:lang w:eastAsia="pl-PL"/>
        </w:rPr>
        <w:t xml:space="preserve">Dyrektora </w:t>
      </w:r>
      <w:r w:rsidR="000133DB" w:rsidRPr="000133DB">
        <w:rPr>
          <w:rFonts w:ascii="Lato" w:eastAsia="Times New Roman" w:hAnsi="Lato" w:cs="Tahoma"/>
          <w:b/>
          <w:bCs/>
          <w:sz w:val="24"/>
          <w:szCs w:val="24"/>
          <w:lang w:eastAsia="pl-PL"/>
        </w:rPr>
        <w:t>Publicznej Szkoły Podstawowej Nr 1 w Jadownikach</w:t>
      </w:r>
    </w:p>
    <w:p w14:paraId="4AD3DBD5" w14:textId="277B56D7" w:rsidR="00D74820" w:rsidRPr="00BA2D44" w:rsidRDefault="00D74820" w:rsidP="00BA2D44">
      <w:pPr>
        <w:spacing w:after="0" w:line="240" w:lineRule="auto"/>
        <w:jc w:val="center"/>
        <w:rPr>
          <w:rFonts w:ascii="Lato" w:eastAsia="Times New Roman" w:hAnsi="Lato" w:cs="Tahoma"/>
          <w:b/>
          <w:bCs/>
          <w:color w:val="000000"/>
          <w:sz w:val="24"/>
          <w:szCs w:val="24"/>
          <w:lang w:eastAsia="pl-PL"/>
        </w:rPr>
      </w:pPr>
      <w:r w:rsidRPr="000133DB">
        <w:rPr>
          <w:rFonts w:ascii="Lato" w:eastAsia="Times New Roman" w:hAnsi="Lato" w:cs="Tahoma"/>
          <w:b/>
          <w:bCs/>
          <w:sz w:val="24"/>
          <w:szCs w:val="24"/>
          <w:lang w:eastAsia="pl-PL"/>
        </w:rPr>
        <w:t xml:space="preserve">z dnia </w:t>
      </w:r>
      <w:r w:rsidR="000133DB" w:rsidRPr="000133DB">
        <w:rPr>
          <w:rFonts w:ascii="Lato" w:eastAsia="Times New Roman" w:hAnsi="Lato" w:cs="Tahoma"/>
          <w:b/>
          <w:bCs/>
          <w:sz w:val="24"/>
          <w:szCs w:val="24"/>
          <w:lang w:eastAsia="pl-PL"/>
        </w:rPr>
        <w:t>31</w:t>
      </w:r>
      <w:r w:rsidRPr="000133DB">
        <w:rPr>
          <w:rFonts w:ascii="Lato" w:eastAsia="Times New Roman" w:hAnsi="Lato" w:cs="Tahoma"/>
          <w:b/>
          <w:bCs/>
          <w:sz w:val="24"/>
          <w:szCs w:val="24"/>
          <w:lang w:eastAsia="pl-PL"/>
        </w:rPr>
        <w:t xml:space="preserve"> </w:t>
      </w:r>
      <w:r w:rsidR="00AD10A8" w:rsidRPr="000133DB">
        <w:rPr>
          <w:rFonts w:ascii="Lato" w:eastAsia="Times New Roman" w:hAnsi="Lato" w:cs="Tahoma"/>
          <w:b/>
          <w:bCs/>
          <w:sz w:val="24"/>
          <w:szCs w:val="24"/>
          <w:lang w:eastAsia="pl-PL"/>
        </w:rPr>
        <w:t>styczn</w:t>
      </w:r>
      <w:r w:rsidR="00AD10A8">
        <w:rPr>
          <w:rFonts w:ascii="Lato" w:eastAsia="Times New Roman" w:hAnsi="Lato" w:cs="Tahoma"/>
          <w:b/>
          <w:bCs/>
          <w:color w:val="000000"/>
          <w:sz w:val="24"/>
          <w:szCs w:val="24"/>
          <w:lang w:eastAsia="pl-PL"/>
        </w:rPr>
        <w:t xml:space="preserve">ia </w:t>
      </w:r>
      <w:r w:rsidR="001E1753" w:rsidRPr="00BA2D44">
        <w:rPr>
          <w:rFonts w:ascii="Lato" w:eastAsia="Times New Roman" w:hAnsi="Lato" w:cs="Tahoma"/>
          <w:b/>
          <w:bCs/>
          <w:color w:val="000000"/>
          <w:sz w:val="24"/>
          <w:szCs w:val="24"/>
          <w:lang w:eastAsia="pl-PL"/>
        </w:rPr>
        <w:t>202</w:t>
      </w:r>
      <w:r w:rsidR="00AD10A8">
        <w:rPr>
          <w:rFonts w:ascii="Lato" w:eastAsia="Times New Roman" w:hAnsi="Lato" w:cs="Tahoma"/>
          <w:b/>
          <w:bCs/>
          <w:color w:val="000000"/>
          <w:sz w:val="24"/>
          <w:szCs w:val="24"/>
          <w:lang w:eastAsia="pl-PL"/>
        </w:rPr>
        <w:t>5</w:t>
      </w:r>
      <w:r w:rsidR="001E1753" w:rsidRPr="00BA2D44">
        <w:rPr>
          <w:rFonts w:ascii="Lato" w:eastAsia="Times New Roman" w:hAnsi="Lato" w:cs="Tahoma"/>
          <w:b/>
          <w:bCs/>
          <w:color w:val="000000"/>
          <w:sz w:val="24"/>
          <w:szCs w:val="24"/>
          <w:lang w:eastAsia="pl-PL"/>
        </w:rPr>
        <w:t xml:space="preserve"> </w:t>
      </w:r>
      <w:r w:rsidRPr="00BA2D44">
        <w:rPr>
          <w:rFonts w:ascii="Lato" w:eastAsia="Times New Roman" w:hAnsi="Lato" w:cs="Tahoma"/>
          <w:b/>
          <w:bCs/>
          <w:color w:val="000000"/>
          <w:sz w:val="24"/>
          <w:szCs w:val="24"/>
          <w:lang w:eastAsia="pl-PL"/>
        </w:rPr>
        <w:t>roku</w:t>
      </w:r>
    </w:p>
    <w:p w14:paraId="65AAC3B8" w14:textId="77777777" w:rsidR="00D2340A" w:rsidRPr="00BA2D44" w:rsidRDefault="00D2340A" w:rsidP="00BA2D44">
      <w:pPr>
        <w:autoSpaceDE w:val="0"/>
        <w:autoSpaceDN w:val="0"/>
        <w:adjustRightInd w:val="0"/>
        <w:spacing w:line="240" w:lineRule="auto"/>
        <w:rPr>
          <w:rFonts w:ascii="Lato" w:hAnsi="Lato" w:cs="Tahoma"/>
          <w:b/>
          <w:sz w:val="24"/>
          <w:szCs w:val="24"/>
        </w:rPr>
      </w:pPr>
    </w:p>
    <w:p w14:paraId="3E662FD0" w14:textId="490FD09B" w:rsidR="00D74820" w:rsidRPr="005B3995" w:rsidRDefault="00A27635" w:rsidP="00BA2D44">
      <w:pPr>
        <w:spacing w:after="0" w:line="240" w:lineRule="auto"/>
        <w:jc w:val="center"/>
        <w:rPr>
          <w:rFonts w:ascii="Lato" w:eastAsia="Times New Roman" w:hAnsi="Lato" w:cs="Tahoma"/>
          <w:b/>
          <w:bCs/>
          <w:lang w:eastAsia="pl-PL"/>
        </w:rPr>
      </w:pPr>
      <w:r w:rsidRPr="005B3995">
        <w:rPr>
          <w:rFonts w:ascii="Lato" w:eastAsia="Times New Roman" w:hAnsi="Lato" w:cs="Tahoma"/>
          <w:b/>
          <w:bCs/>
          <w:lang w:eastAsia="pl-PL"/>
        </w:rPr>
        <w:t>w sprawie powołania komisji rekrutacyjnej</w:t>
      </w:r>
      <w:r w:rsidR="00B57C73" w:rsidRPr="005B3995">
        <w:rPr>
          <w:rFonts w:ascii="Lato" w:eastAsia="Times New Roman" w:hAnsi="Lato" w:cs="Tahoma"/>
          <w:b/>
          <w:bCs/>
          <w:lang w:eastAsia="pl-PL"/>
        </w:rPr>
        <w:t xml:space="preserve"> i </w:t>
      </w:r>
      <w:r w:rsidR="000E6DD7" w:rsidRPr="005B3995">
        <w:rPr>
          <w:rFonts w:ascii="Lato" w:eastAsia="Times New Roman" w:hAnsi="Lato" w:cs="Tahoma"/>
          <w:b/>
          <w:bCs/>
          <w:lang w:eastAsia="pl-PL"/>
        </w:rPr>
        <w:t>określenia</w:t>
      </w:r>
      <w:r w:rsidR="00B57C73" w:rsidRPr="005B3995">
        <w:rPr>
          <w:rFonts w:ascii="Lato" w:eastAsia="Times New Roman" w:hAnsi="Lato" w:cs="Tahoma"/>
          <w:b/>
          <w:bCs/>
          <w:lang w:eastAsia="pl-PL"/>
        </w:rPr>
        <w:t xml:space="preserve"> trybu</w:t>
      </w:r>
      <w:r w:rsidR="000E6DD7" w:rsidRPr="005B3995">
        <w:rPr>
          <w:rFonts w:ascii="Lato" w:eastAsia="Times New Roman" w:hAnsi="Lato" w:cs="Tahoma"/>
          <w:b/>
          <w:bCs/>
          <w:lang w:eastAsia="pl-PL"/>
        </w:rPr>
        <w:t xml:space="preserve"> jej </w:t>
      </w:r>
      <w:r w:rsidRPr="005B3995">
        <w:rPr>
          <w:rFonts w:ascii="Lato" w:eastAsia="Times New Roman" w:hAnsi="Lato" w:cs="Tahoma"/>
          <w:b/>
          <w:bCs/>
          <w:lang w:eastAsia="pl-PL"/>
        </w:rPr>
        <w:t xml:space="preserve">pracy do udziału w </w:t>
      </w:r>
      <w:r w:rsidR="002C72FD" w:rsidRPr="005B3995">
        <w:rPr>
          <w:rFonts w:ascii="Lato" w:eastAsia="Times New Roman" w:hAnsi="Lato" w:cs="Tahoma"/>
          <w:b/>
          <w:bCs/>
          <w:lang w:eastAsia="pl-PL"/>
        </w:rPr>
        <w:t xml:space="preserve">rekrutacji do </w:t>
      </w:r>
      <w:r w:rsidRPr="005B3995">
        <w:rPr>
          <w:rFonts w:ascii="Lato" w:eastAsia="Times New Roman" w:hAnsi="Lato" w:cs="Tahoma"/>
          <w:b/>
          <w:bCs/>
          <w:lang w:eastAsia="pl-PL"/>
        </w:rPr>
        <w:t>szkole</w:t>
      </w:r>
      <w:r w:rsidR="002C72FD" w:rsidRPr="005B3995">
        <w:rPr>
          <w:rFonts w:ascii="Lato" w:eastAsia="Times New Roman" w:hAnsi="Lato" w:cs="Tahoma"/>
          <w:b/>
          <w:bCs/>
          <w:lang w:eastAsia="pl-PL"/>
        </w:rPr>
        <w:t>ń</w:t>
      </w:r>
      <w:r w:rsidRPr="005B3995">
        <w:rPr>
          <w:rFonts w:ascii="Lato" w:eastAsia="Times New Roman" w:hAnsi="Lato" w:cs="Tahoma"/>
          <w:b/>
          <w:bCs/>
          <w:lang w:eastAsia="pl-PL"/>
        </w:rPr>
        <w:t xml:space="preserve"> organizowanych w ramach projektu „</w:t>
      </w:r>
      <w:r w:rsidR="00AD10A8" w:rsidRPr="00AD10A8">
        <w:rPr>
          <w:rFonts w:ascii="Lato" w:eastAsia="Times New Roman" w:hAnsi="Lato" w:cs="Tahoma"/>
          <w:b/>
          <w:bCs/>
          <w:lang w:eastAsia="pl-PL"/>
        </w:rPr>
        <w:t>Dostępne i przyjazne szkoły– edukacja włączająca w brzeskich szkołach podstawowych</w:t>
      </w:r>
      <w:r w:rsidR="00D74820" w:rsidRPr="005B3995">
        <w:rPr>
          <w:rFonts w:ascii="Lato" w:hAnsi="Lato" w:cs="Tahoma"/>
          <w:b/>
          <w:bCs/>
        </w:rPr>
        <w:t>”</w:t>
      </w:r>
      <w:r w:rsidR="00D12E8A">
        <w:rPr>
          <w:rFonts w:ascii="Lato" w:hAnsi="Lato" w:cs="Tahoma"/>
          <w:b/>
          <w:bCs/>
        </w:rPr>
        <w:t xml:space="preserve"> w </w:t>
      </w:r>
      <w:r w:rsidR="000133DB">
        <w:rPr>
          <w:rFonts w:ascii="Lato" w:hAnsi="Lato" w:cs="Tahoma"/>
          <w:b/>
          <w:bCs/>
        </w:rPr>
        <w:t>Publicznej Szkole Podstawowej Nr 1 w Jadownikach</w:t>
      </w:r>
    </w:p>
    <w:p w14:paraId="7F959DD1" w14:textId="77777777" w:rsidR="00D74820" w:rsidRPr="005B3995" w:rsidRDefault="00D74820" w:rsidP="00BA2D44">
      <w:pPr>
        <w:spacing w:after="0" w:line="240" w:lineRule="auto"/>
        <w:rPr>
          <w:rFonts w:ascii="Lato" w:eastAsia="Times New Roman" w:hAnsi="Lato" w:cs="Tahoma"/>
          <w:b/>
          <w:bCs/>
          <w:lang w:eastAsia="pl-PL"/>
        </w:rPr>
      </w:pPr>
    </w:p>
    <w:p w14:paraId="0573D79D" w14:textId="03E4BFD4" w:rsidR="00B57C73" w:rsidRPr="005B3995" w:rsidRDefault="00B57C73" w:rsidP="00BA2D44">
      <w:pPr>
        <w:pStyle w:val="Default"/>
        <w:rPr>
          <w:rFonts w:ascii="Lato" w:hAnsi="Lato" w:cs="Tahoma"/>
          <w:bCs/>
          <w:sz w:val="22"/>
          <w:szCs w:val="22"/>
        </w:rPr>
      </w:pPr>
      <w:r w:rsidRPr="005B3995">
        <w:rPr>
          <w:rFonts w:ascii="Lato" w:eastAsia="Times New Roman" w:hAnsi="Lato" w:cs="Tahoma"/>
          <w:sz w:val="22"/>
          <w:szCs w:val="22"/>
          <w:lang w:eastAsia="pl-PL"/>
        </w:rPr>
        <w:t xml:space="preserve">Na podstawie § </w:t>
      </w:r>
      <w:r w:rsidR="00D74820" w:rsidRPr="005B3995">
        <w:rPr>
          <w:rFonts w:ascii="Lato" w:eastAsia="Times New Roman" w:hAnsi="Lato" w:cs="Tahoma"/>
          <w:sz w:val="22"/>
          <w:szCs w:val="22"/>
          <w:lang w:eastAsia="pl-PL"/>
        </w:rPr>
        <w:t>4</w:t>
      </w:r>
      <w:r w:rsidRPr="005B3995">
        <w:rPr>
          <w:rFonts w:ascii="Lato" w:eastAsia="Times New Roman" w:hAnsi="Lato" w:cs="Tahoma"/>
          <w:sz w:val="22"/>
          <w:szCs w:val="22"/>
          <w:lang w:eastAsia="pl-PL"/>
        </w:rPr>
        <w:t xml:space="preserve"> </w:t>
      </w:r>
      <w:r w:rsidR="00C254F6" w:rsidRPr="005B3995">
        <w:rPr>
          <w:rFonts w:ascii="Lato" w:hAnsi="Lato" w:cs="Tahoma"/>
          <w:bCs/>
          <w:sz w:val="22"/>
          <w:szCs w:val="22"/>
        </w:rPr>
        <w:t>Regulaminu rekrutacji i uczestnictwa w projekcie</w:t>
      </w:r>
      <w:r w:rsidR="00063651" w:rsidRPr="005B3995">
        <w:rPr>
          <w:rFonts w:ascii="Lato" w:hAnsi="Lato" w:cs="Tahoma"/>
          <w:bCs/>
          <w:sz w:val="22"/>
          <w:szCs w:val="22"/>
        </w:rPr>
        <w:t xml:space="preserve"> </w:t>
      </w:r>
      <w:r w:rsidR="00C254F6" w:rsidRPr="005B3995">
        <w:rPr>
          <w:rFonts w:ascii="Lato" w:hAnsi="Lato" w:cs="Tahoma"/>
          <w:bCs/>
          <w:sz w:val="22"/>
          <w:szCs w:val="22"/>
        </w:rPr>
        <w:t>pn. „</w:t>
      </w:r>
      <w:r w:rsidR="00AD10A8" w:rsidRPr="00AD10A8">
        <w:rPr>
          <w:rFonts w:ascii="Lato" w:hAnsi="Lato" w:cs="Tahoma"/>
          <w:bCs/>
          <w:sz w:val="22"/>
          <w:szCs w:val="22"/>
        </w:rPr>
        <w:t>Dostępne i przyjazne szkoły– edukacja włączająca w brzeskich szkołach podstawowych</w:t>
      </w:r>
      <w:r w:rsidR="00C254F6" w:rsidRPr="005B3995">
        <w:rPr>
          <w:rFonts w:ascii="Lato" w:hAnsi="Lato" w:cs="Tahoma"/>
          <w:bCs/>
          <w:sz w:val="22"/>
          <w:szCs w:val="22"/>
        </w:rPr>
        <w:t>”</w:t>
      </w:r>
      <w:r w:rsidR="0037070E" w:rsidRPr="00AD10A8">
        <w:rPr>
          <w:rFonts w:ascii="Lato" w:hAnsi="Lato" w:cs="Tahoma"/>
          <w:bCs/>
          <w:sz w:val="22"/>
          <w:szCs w:val="22"/>
        </w:rPr>
        <w:t xml:space="preserve"> </w:t>
      </w:r>
      <w:r w:rsidR="00D12E8A">
        <w:rPr>
          <w:rFonts w:ascii="Lato" w:hAnsi="Lato" w:cs="Tahoma"/>
          <w:bCs/>
          <w:sz w:val="22"/>
          <w:szCs w:val="22"/>
        </w:rPr>
        <w:t>Dyrektor szkoły,</w:t>
      </w:r>
      <w:r w:rsidRPr="00AD10A8">
        <w:rPr>
          <w:rFonts w:ascii="Lato" w:hAnsi="Lato" w:cs="Tahoma"/>
          <w:bCs/>
          <w:sz w:val="22"/>
          <w:szCs w:val="22"/>
        </w:rPr>
        <w:t xml:space="preserve"> </w:t>
      </w:r>
      <w:r w:rsidR="0037070E" w:rsidRPr="00AD10A8">
        <w:rPr>
          <w:rFonts w:ascii="Lato" w:hAnsi="Lato" w:cs="Tahoma"/>
          <w:bCs/>
          <w:sz w:val="22"/>
          <w:szCs w:val="22"/>
        </w:rPr>
        <w:t>zarządza</w:t>
      </w:r>
      <w:r w:rsidR="00D12E8A">
        <w:rPr>
          <w:rFonts w:ascii="Lato" w:hAnsi="Lato" w:cs="Tahoma"/>
          <w:bCs/>
          <w:sz w:val="22"/>
          <w:szCs w:val="22"/>
        </w:rPr>
        <w:t xml:space="preserve"> co następuje</w:t>
      </w:r>
      <w:r w:rsidRPr="00AD10A8">
        <w:rPr>
          <w:rFonts w:ascii="Lato" w:hAnsi="Lato" w:cs="Tahoma"/>
          <w:bCs/>
          <w:sz w:val="22"/>
          <w:szCs w:val="22"/>
        </w:rPr>
        <w:t>:</w:t>
      </w:r>
    </w:p>
    <w:p w14:paraId="48235E0D" w14:textId="77777777" w:rsidR="00B57C73" w:rsidRPr="005B3995" w:rsidRDefault="00B57C73" w:rsidP="00BA2D44">
      <w:pPr>
        <w:spacing w:after="0" w:line="240" w:lineRule="auto"/>
        <w:rPr>
          <w:rFonts w:ascii="Lato" w:eastAsia="Times New Roman" w:hAnsi="Lato" w:cs="Tahoma"/>
          <w:b/>
          <w:lang w:eastAsia="pl-PL"/>
        </w:rPr>
      </w:pPr>
    </w:p>
    <w:p w14:paraId="0FDC0586" w14:textId="77777777" w:rsidR="00B57C73" w:rsidRPr="005B3995" w:rsidRDefault="00B57C73" w:rsidP="00BA2D44">
      <w:pPr>
        <w:spacing w:after="0" w:line="240" w:lineRule="auto"/>
        <w:jc w:val="center"/>
        <w:rPr>
          <w:rFonts w:ascii="Lato" w:eastAsia="Times New Roman" w:hAnsi="Lato" w:cs="Tahoma"/>
          <w:b/>
          <w:lang w:eastAsia="pl-PL"/>
        </w:rPr>
      </w:pPr>
      <w:r w:rsidRPr="005B3995">
        <w:rPr>
          <w:rFonts w:ascii="Lato" w:eastAsia="Times New Roman" w:hAnsi="Lato" w:cs="Tahoma"/>
          <w:b/>
          <w:lang w:eastAsia="pl-PL"/>
        </w:rPr>
        <w:t>§ 1</w:t>
      </w:r>
    </w:p>
    <w:p w14:paraId="79DA56B6" w14:textId="2A092887" w:rsidR="00EF129B" w:rsidRPr="000133DB" w:rsidRDefault="00B57C73" w:rsidP="00BA2D44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Lato" w:eastAsia="Times New Roman" w:hAnsi="Lato" w:cs="Tahoma"/>
          <w:lang w:eastAsia="pl-PL"/>
        </w:rPr>
      </w:pPr>
      <w:r w:rsidRPr="000133DB">
        <w:rPr>
          <w:rFonts w:ascii="Lato" w:eastAsia="Times New Roman" w:hAnsi="Lato" w:cs="Tahoma"/>
          <w:lang w:eastAsia="pl-PL"/>
        </w:rPr>
        <w:t>Powołuj</w:t>
      </w:r>
      <w:r w:rsidR="00D12E8A" w:rsidRPr="000133DB">
        <w:rPr>
          <w:rFonts w:ascii="Lato" w:eastAsia="Times New Roman" w:hAnsi="Lato" w:cs="Tahoma"/>
          <w:lang w:eastAsia="pl-PL"/>
        </w:rPr>
        <w:t>ę</w:t>
      </w:r>
      <w:r w:rsidR="00063651" w:rsidRPr="000133DB">
        <w:rPr>
          <w:rFonts w:ascii="Lato" w:eastAsia="Times New Roman" w:hAnsi="Lato" w:cs="Tahoma"/>
          <w:lang w:eastAsia="pl-PL"/>
        </w:rPr>
        <w:t xml:space="preserve"> </w:t>
      </w:r>
      <w:r w:rsidR="00C254F6" w:rsidRPr="000133DB">
        <w:rPr>
          <w:rFonts w:ascii="Lato" w:eastAsia="Times New Roman" w:hAnsi="Lato" w:cs="Tahoma"/>
          <w:lang w:eastAsia="pl-PL"/>
        </w:rPr>
        <w:t>Szkoln</w:t>
      </w:r>
      <w:r w:rsidR="00D12E8A" w:rsidRPr="000133DB">
        <w:rPr>
          <w:rFonts w:ascii="Lato" w:eastAsia="Times New Roman" w:hAnsi="Lato" w:cs="Tahoma"/>
          <w:lang w:eastAsia="pl-PL"/>
        </w:rPr>
        <w:t>ą</w:t>
      </w:r>
      <w:r w:rsidR="00C254F6" w:rsidRPr="000133DB">
        <w:rPr>
          <w:rFonts w:ascii="Lato" w:eastAsia="Times New Roman" w:hAnsi="Lato" w:cs="Tahoma"/>
          <w:lang w:eastAsia="pl-PL"/>
        </w:rPr>
        <w:t xml:space="preserve"> </w:t>
      </w:r>
      <w:r w:rsidRPr="000133DB">
        <w:rPr>
          <w:rFonts w:ascii="Lato" w:eastAsia="Times New Roman" w:hAnsi="Lato" w:cs="Tahoma"/>
          <w:lang w:eastAsia="pl-PL"/>
        </w:rPr>
        <w:t>Komisj</w:t>
      </w:r>
      <w:r w:rsidR="00D12E8A" w:rsidRPr="000133DB">
        <w:rPr>
          <w:rFonts w:ascii="Lato" w:eastAsia="Times New Roman" w:hAnsi="Lato" w:cs="Tahoma"/>
          <w:lang w:eastAsia="pl-PL"/>
        </w:rPr>
        <w:t>ę</w:t>
      </w:r>
      <w:r w:rsidRPr="000133DB">
        <w:rPr>
          <w:rFonts w:ascii="Lato" w:eastAsia="Times New Roman" w:hAnsi="Lato" w:cs="Tahoma"/>
          <w:lang w:eastAsia="pl-PL"/>
        </w:rPr>
        <w:t xml:space="preserve"> </w:t>
      </w:r>
      <w:r w:rsidR="00C254F6" w:rsidRPr="000133DB">
        <w:rPr>
          <w:rFonts w:ascii="Lato" w:eastAsia="Times New Roman" w:hAnsi="Lato" w:cs="Tahoma"/>
          <w:lang w:eastAsia="pl-PL"/>
        </w:rPr>
        <w:t>Rekrutacyjn</w:t>
      </w:r>
      <w:r w:rsidR="00D12E8A" w:rsidRPr="000133DB">
        <w:rPr>
          <w:rFonts w:ascii="Lato" w:eastAsia="Times New Roman" w:hAnsi="Lato" w:cs="Tahoma"/>
          <w:lang w:eastAsia="pl-PL"/>
        </w:rPr>
        <w:t>ą</w:t>
      </w:r>
      <w:r w:rsidR="00AD10A8" w:rsidRPr="000133DB">
        <w:rPr>
          <w:rFonts w:ascii="Lato" w:eastAsia="Times New Roman" w:hAnsi="Lato" w:cs="Tahoma"/>
          <w:lang w:eastAsia="pl-PL"/>
        </w:rPr>
        <w:t xml:space="preserve"> </w:t>
      </w:r>
      <w:r w:rsidR="00EF129B" w:rsidRPr="000133DB">
        <w:rPr>
          <w:rFonts w:ascii="Lato" w:eastAsia="Times New Roman" w:hAnsi="Lato" w:cs="Tahoma"/>
          <w:lang w:eastAsia="pl-PL"/>
        </w:rPr>
        <w:t>w składzie:</w:t>
      </w:r>
    </w:p>
    <w:p w14:paraId="5E367B45" w14:textId="1CD51D08" w:rsidR="00AD10A8" w:rsidRPr="000133DB" w:rsidRDefault="00AD10A8" w:rsidP="00AD10A8">
      <w:pPr>
        <w:pStyle w:val="Akapitzlist"/>
        <w:numPr>
          <w:ilvl w:val="0"/>
          <w:numId w:val="2"/>
        </w:numPr>
        <w:spacing w:after="0" w:line="240" w:lineRule="auto"/>
        <w:ind w:left="993"/>
        <w:rPr>
          <w:rFonts w:ascii="Lato" w:eastAsia="Times New Roman" w:hAnsi="Lato" w:cs="Tahoma"/>
          <w:lang w:eastAsia="pl-PL"/>
        </w:rPr>
      </w:pPr>
      <w:r w:rsidRPr="000133DB">
        <w:rPr>
          <w:rFonts w:ascii="Lato" w:eastAsia="Times New Roman" w:hAnsi="Lato" w:cs="Tahoma"/>
          <w:lang w:eastAsia="pl-PL"/>
        </w:rPr>
        <w:t xml:space="preserve">Przewodniczący/a – </w:t>
      </w:r>
      <w:r w:rsidR="000133DB" w:rsidRPr="000133DB">
        <w:rPr>
          <w:rFonts w:ascii="Lato" w:eastAsia="Times New Roman" w:hAnsi="Lato" w:cs="Tahoma"/>
          <w:lang w:eastAsia="pl-PL"/>
        </w:rPr>
        <w:t xml:space="preserve"> Iwona Tyka</w:t>
      </w:r>
    </w:p>
    <w:p w14:paraId="6B23E287" w14:textId="2F64C703" w:rsidR="00AD10A8" w:rsidRPr="000133DB" w:rsidRDefault="00AD10A8" w:rsidP="00AD10A8">
      <w:pPr>
        <w:pStyle w:val="Akapitzlist"/>
        <w:numPr>
          <w:ilvl w:val="0"/>
          <w:numId w:val="2"/>
        </w:numPr>
        <w:spacing w:after="0" w:line="240" w:lineRule="auto"/>
        <w:rPr>
          <w:rFonts w:ascii="Lato" w:eastAsia="Times New Roman" w:hAnsi="Lato" w:cs="Tahoma"/>
          <w:lang w:eastAsia="pl-PL"/>
        </w:rPr>
      </w:pPr>
      <w:r w:rsidRPr="000133DB">
        <w:rPr>
          <w:rFonts w:ascii="Lato" w:eastAsia="Times New Roman" w:hAnsi="Lato" w:cs="Tahoma"/>
          <w:lang w:eastAsia="pl-PL"/>
        </w:rPr>
        <w:t xml:space="preserve">Członek/członkini –  </w:t>
      </w:r>
      <w:r w:rsidR="000133DB" w:rsidRPr="000133DB">
        <w:rPr>
          <w:rFonts w:ascii="Lato" w:eastAsia="Times New Roman" w:hAnsi="Lato" w:cs="Tahoma"/>
          <w:lang w:eastAsia="pl-PL"/>
        </w:rPr>
        <w:t xml:space="preserve">Rafał </w:t>
      </w:r>
      <w:proofErr w:type="spellStart"/>
      <w:r w:rsidR="000133DB" w:rsidRPr="000133DB">
        <w:rPr>
          <w:rFonts w:ascii="Lato" w:eastAsia="Times New Roman" w:hAnsi="Lato" w:cs="Tahoma"/>
          <w:lang w:eastAsia="pl-PL"/>
        </w:rPr>
        <w:t>Policht</w:t>
      </w:r>
      <w:proofErr w:type="spellEnd"/>
    </w:p>
    <w:p w14:paraId="5AB6346D" w14:textId="066ABB86" w:rsidR="00AD10A8" w:rsidRPr="000133DB" w:rsidRDefault="00AD10A8" w:rsidP="00AD10A8">
      <w:pPr>
        <w:pStyle w:val="Akapitzlist"/>
        <w:numPr>
          <w:ilvl w:val="0"/>
          <w:numId w:val="2"/>
        </w:numPr>
        <w:spacing w:after="0" w:line="240" w:lineRule="auto"/>
        <w:rPr>
          <w:rFonts w:ascii="Lato" w:eastAsia="Times New Roman" w:hAnsi="Lato" w:cs="Tahoma"/>
          <w:lang w:eastAsia="pl-PL"/>
        </w:rPr>
      </w:pPr>
      <w:r w:rsidRPr="000133DB">
        <w:rPr>
          <w:rFonts w:ascii="Lato" w:eastAsia="Times New Roman" w:hAnsi="Lato" w:cs="Tahoma"/>
          <w:lang w:eastAsia="pl-PL"/>
        </w:rPr>
        <w:t xml:space="preserve">Sekretarz – </w:t>
      </w:r>
      <w:r w:rsidR="000133DB" w:rsidRPr="000133DB">
        <w:rPr>
          <w:rFonts w:ascii="Lato" w:eastAsia="Times New Roman" w:hAnsi="Lato" w:cs="Tahoma"/>
          <w:lang w:eastAsia="pl-PL"/>
        </w:rPr>
        <w:t>Rafał Madej</w:t>
      </w:r>
    </w:p>
    <w:p w14:paraId="43FB0947" w14:textId="04378C62" w:rsidR="00944BBC" w:rsidRPr="005B3995" w:rsidRDefault="00B57C73" w:rsidP="00BA2D44">
      <w:pPr>
        <w:tabs>
          <w:tab w:val="left" w:pos="0"/>
        </w:tabs>
        <w:spacing w:after="0" w:line="240" w:lineRule="auto"/>
        <w:jc w:val="center"/>
        <w:rPr>
          <w:rFonts w:ascii="Lato" w:eastAsia="Times New Roman" w:hAnsi="Lato" w:cs="Tahoma"/>
          <w:lang w:eastAsia="pl-PL"/>
        </w:rPr>
      </w:pPr>
      <w:r w:rsidRPr="005B3995">
        <w:rPr>
          <w:rFonts w:ascii="Lato" w:eastAsia="Times New Roman" w:hAnsi="Lato" w:cs="Tahoma"/>
          <w:lang w:eastAsia="pl-PL"/>
        </w:rPr>
        <w:t>§ 2</w:t>
      </w:r>
    </w:p>
    <w:p w14:paraId="109FB8F8" w14:textId="1B239DB8" w:rsidR="002C72FD" w:rsidRPr="005B3995" w:rsidRDefault="00063651" w:rsidP="00BA2D44">
      <w:pPr>
        <w:tabs>
          <w:tab w:val="left" w:pos="0"/>
          <w:tab w:val="left" w:pos="567"/>
        </w:tabs>
        <w:spacing w:after="0" w:line="240" w:lineRule="auto"/>
        <w:rPr>
          <w:rFonts w:ascii="Lato" w:eastAsia="Times New Roman" w:hAnsi="Lato" w:cs="Tahoma"/>
          <w:lang w:eastAsia="pl-PL"/>
        </w:rPr>
      </w:pPr>
      <w:r w:rsidRPr="005B3995">
        <w:rPr>
          <w:rFonts w:ascii="Lato" w:eastAsia="Times New Roman" w:hAnsi="Lato" w:cs="Tahoma"/>
          <w:lang w:eastAsia="pl-PL"/>
        </w:rPr>
        <w:t>1</w:t>
      </w:r>
      <w:r w:rsidR="00840528" w:rsidRPr="005B3995">
        <w:rPr>
          <w:rFonts w:ascii="Lato" w:eastAsia="Times New Roman" w:hAnsi="Lato" w:cs="Tahoma"/>
          <w:lang w:eastAsia="pl-PL"/>
        </w:rPr>
        <w:t xml:space="preserve">. </w:t>
      </w:r>
      <w:r w:rsidR="00896554" w:rsidRPr="005B3995">
        <w:rPr>
          <w:rFonts w:ascii="Lato" w:eastAsia="Times New Roman" w:hAnsi="Lato" w:cs="Tahoma"/>
          <w:lang w:eastAsia="pl-PL"/>
        </w:rPr>
        <w:t>Komisja rekrutacyjna</w:t>
      </w:r>
      <w:r w:rsidR="00966F80" w:rsidRPr="005B3995">
        <w:rPr>
          <w:rFonts w:ascii="Lato" w:eastAsia="Times New Roman" w:hAnsi="Lato" w:cs="Tahoma"/>
          <w:lang w:eastAsia="pl-PL"/>
        </w:rPr>
        <w:t xml:space="preserve"> analizuje przedłożone </w:t>
      </w:r>
      <w:r w:rsidR="00896554" w:rsidRPr="005B3995">
        <w:rPr>
          <w:rFonts w:ascii="Lato" w:eastAsia="Times New Roman" w:hAnsi="Lato" w:cs="Tahoma"/>
          <w:lang w:eastAsia="pl-PL"/>
        </w:rPr>
        <w:t>dokumenty:</w:t>
      </w:r>
    </w:p>
    <w:p w14:paraId="5CA928B2" w14:textId="36AC484D" w:rsidR="00D74820" w:rsidRPr="005B3995" w:rsidRDefault="00E34268" w:rsidP="00BA2D4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Lato" w:eastAsiaTheme="minorEastAsia" w:hAnsi="Lato" w:cs="Tahoma"/>
        </w:rPr>
      </w:pPr>
      <w:r w:rsidRPr="005B3995">
        <w:rPr>
          <w:rFonts w:ascii="Lato" w:eastAsiaTheme="minorEastAsia" w:hAnsi="Lato" w:cs="Tahoma"/>
        </w:rPr>
        <w:t>Formularz rekrutacji</w:t>
      </w:r>
      <w:r w:rsidR="00D74820" w:rsidRPr="005B3995">
        <w:rPr>
          <w:rFonts w:ascii="Lato" w:eastAsiaTheme="minorEastAsia" w:hAnsi="Lato" w:cs="Tahoma"/>
        </w:rPr>
        <w:t>;</w:t>
      </w:r>
    </w:p>
    <w:p w14:paraId="5A87C335" w14:textId="36747985" w:rsidR="002C72FD" w:rsidRPr="005B3995" w:rsidRDefault="002C72FD" w:rsidP="00BA2D4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Lato" w:eastAsiaTheme="minorEastAsia" w:hAnsi="Lato" w:cs="Tahoma"/>
        </w:rPr>
      </w:pPr>
      <w:r w:rsidRPr="005B3995">
        <w:rPr>
          <w:rFonts w:ascii="Lato" w:eastAsiaTheme="minorEastAsia" w:hAnsi="Lato" w:cs="Tahoma"/>
        </w:rPr>
        <w:t>Kwestionariusz osobow</w:t>
      </w:r>
      <w:r w:rsidR="00D74820" w:rsidRPr="005B3995">
        <w:rPr>
          <w:rFonts w:ascii="Lato" w:eastAsiaTheme="minorEastAsia" w:hAnsi="Lato" w:cs="Tahoma"/>
        </w:rPr>
        <w:t>y;</w:t>
      </w:r>
    </w:p>
    <w:p w14:paraId="04C6660E" w14:textId="609178C8" w:rsidR="007611F2" w:rsidRPr="005B3995" w:rsidRDefault="00063651" w:rsidP="00BA2D44">
      <w:pPr>
        <w:pStyle w:val="Akapitzlist"/>
        <w:tabs>
          <w:tab w:val="left" w:pos="0"/>
          <w:tab w:val="left" w:pos="567"/>
        </w:tabs>
        <w:spacing w:after="0" w:line="240" w:lineRule="auto"/>
        <w:ind w:left="0"/>
        <w:rPr>
          <w:rFonts w:ascii="Lato" w:hAnsi="Lato" w:cs="Tahoma"/>
        </w:rPr>
      </w:pPr>
      <w:r w:rsidRPr="005B3995">
        <w:rPr>
          <w:rFonts w:ascii="Lato" w:hAnsi="Lato" w:cs="Tahoma"/>
        </w:rPr>
        <w:t>2</w:t>
      </w:r>
      <w:r w:rsidR="00840528" w:rsidRPr="005B3995">
        <w:rPr>
          <w:rFonts w:ascii="Lato" w:hAnsi="Lato" w:cs="Tahoma"/>
        </w:rPr>
        <w:t>.</w:t>
      </w:r>
      <w:r w:rsidRPr="005B3995">
        <w:rPr>
          <w:rFonts w:ascii="Lato" w:hAnsi="Lato" w:cs="Tahoma"/>
        </w:rPr>
        <w:t xml:space="preserve"> </w:t>
      </w:r>
      <w:r w:rsidR="00966F80" w:rsidRPr="005B3995">
        <w:rPr>
          <w:rFonts w:ascii="Lato" w:eastAsia="Times New Roman" w:hAnsi="Lato" w:cs="Tahoma"/>
          <w:lang w:eastAsia="pl-PL"/>
        </w:rPr>
        <w:t xml:space="preserve">Komisja dokonuje oceny </w:t>
      </w:r>
      <w:r w:rsidR="00896554" w:rsidRPr="005B3995">
        <w:rPr>
          <w:rFonts w:ascii="Lato" w:eastAsia="Times New Roman" w:hAnsi="Lato" w:cs="Tahoma"/>
          <w:lang w:eastAsia="pl-PL"/>
        </w:rPr>
        <w:t>przedłożonych dokumentów</w:t>
      </w:r>
      <w:r w:rsidR="007611F2" w:rsidRPr="005B3995">
        <w:rPr>
          <w:rFonts w:ascii="Lato" w:eastAsia="Times New Roman" w:hAnsi="Lato" w:cs="Tahoma"/>
          <w:lang w:eastAsia="pl-PL"/>
        </w:rPr>
        <w:t xml:space="preserve"> wg. określonych kryteri</w:t>
      </w:r>
      <w:r w:rsidR="00B96611">
        <w:rPr>
          <w:rFonts w:ascii="Lato" w:eastAsia="Times New Roman" w:hAnsi="Lato" w:cs="Tahoma"/>
          <w:lang w:eastAsia="pl-PL"/>
        </w:rPr>
        <w:t xml:space="preserve">ów </w:t>
      </w:r>
      <w:r w:rsidR="007611F2" w:rsidRPr="005B3995">
        <w:rPr>
          <w:rFonts w:ascii="Lato" w:eastAsia="Times New Roman" w:hAnsi="Lato" w:cs="Tahoma"/>
          <w:lang w:eastAsia="pl-PL"/>
        </w:rPr>
        <w:t>rekrutacji</w:t>
      </w:r>
      <w:r w:rsidR="00840528" w:rsidRPr="005B3995">
        <w:rPr>
          <w:rFonts w:ascii="Lato" w:eastAsia="Times New Roman" w:hAnsi="Lato" w:cs="Tahoma"/>
          <w:lang w:eastAsia="pl-PL"/>
        </w:rPr>
        <w:t>:</w:t>
      </w:r>
    </w:p>
    <w:p w14:paraId="09E04552" w14:textId="6A3B6AAA" w:rsidR="00B96611" w:rsidRPr="00A22ACC" w:rsidRDefault="00B96611" w:rsidP="00B96611">
      <w:pPr>
        <w:pStyle w:val="Akapitzlist"/>
        <w:numPr>
          <w:ilvl w:val="1"/>
          <w:numId w:val="22"/>
        </w:numPr>
        <w:rPr>
          <w:rFonts w:ascii="Lato" w:hAnsi="Lato"/>
        </w:rPr>
      </w:pPr>
      <w:bookmarkStart w:id="0" w:name="_Hlk178233218"/>
      <w:r w:rsidRPr="00A22ACC">
        <w:rPr>
          <w:rFonts w:ascii="Lato" w:hAnsi="Lato"/>
        </w:rPr>
        <w:t>Typ A Zajęcia dodatkowe dla uczniów i uczennic w ramach pomocy psychologiczno-pedagogicznej:</w:t>
      </w:r>
    </w:p>
    <w:p w14:paraId="7BD00E90" w14:textId="77777777" w:rsidR="00B96611" w:rsidRPr="00A22ACC" w:rsidRDefault="00B96611" w:rsidP="00B96611">
      <w:pPr>
        <w:pStyle w:val="Akapitzlist"/>
        <w:numPr>
          <w:ilvl w:val="2"/>
          <w:numId w:val="22"/>
        </w:numPr>
        <w:rPr>
          <w:rFonts w:ascii="Lato" w:hAnsi="Lato"/>
        </w:rPr>
      </w:pPr>
      <w:r w:rsidRPr="00A22ACC">
        <w:rPr>
          <w:rFonts w:ascii="Lato" w:hAnsi="Lato"/>
        </w:rPr>
        <w:t xml:space="preserve">kryterium obligatoryjne – kwalifikowalność uczestniczki/ka - </w:t>
      </w:r>
      <w:r w:rsidRPr="00A22ACC">
        <w:rPr>
          <w:rFonts w:ascii="Tahoma" w:hAnsi="Tahoma" w:cs="Tahoma"/>
        </w:rPr>
        <w:t>uczennica/uczeń szkoły, dla której organem prowadzącym jest Gmina Brzesko;</w:t>
      </w:r>
    </w:p>
    <w:p w14:paraId="77CB97DB" w14:textId="77777777" w:rsidR="00B96611" w:rsidRPr="00A22ACC" w:rsidRDefault="00B96611" w:rsidP="00B96611">
      <w:pPr>
        <w:pStyle w:val="Akapitzlist"/>
        <w:numPr>
          <w:ilvl w:val="2"/>
          <w:numId w:val="22"/>
        </w:numPr>
        <w:rPr>
          <w:rFonts w:ascii="Lato" w:hAnsi="Lato"/>
        </w:rPr>
      </w:pPr>
      <w:r w:rsidRPr="00A22ACC">
        <w:rPr>
          <w:rFonts w:ascii="Lato" w:hAnsi="Lato"/>
        </w:rPr>
        <w:t>kryterium obligatoryjne - konieczność objęcia pomocą psychologiczno-pedagogiczną;</w:t>
      </w:r>
    </w:p>
    <w:p w14:paraId="588D9BFA" w14:textId="77777777" w:rsidR="00B96611" w:rsidRPr="00A22ACC" w:rsidRDefault="00B96611" w:rsidP="00B96611">
      <w:pPr>
        <w:pStyle w:val="Akapitzlist"/>
        <w:numPr>
          <w:ilvl w:val="2"/>
          <w:numId w:val="22"/>
        </w:numPr>
        <w:rPr>
          <w:rFonts w:ascii="Lato" w:hAnsi="Lato"/>
        </w:rPr>
      </w:pPr>
      <w:r w:rsidRPr="00A22ACC">
        <w:rPr>
          <w:rFonts w:ascii="Lato" w:hAnsi="Lato" w:cs="Calibri"/>
        </w:rPr>
        <w:t>kryterium preferencyjne – poziom wiedzy - ocena końcowa za poprzedni rok szkolny z przedmiotu, na który zapisuje się uczeń:</w:t>
      </w:r>
    </w:p>
    <w:p w14:paraId="4BA5A38E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 ocena 5 i powyżej: 0 pkt, </w:t>
      </w:r>
    </w:p>
    <w:p w14:paraId="2C806158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ocena do 4: 1 pkt, </w:t>
      </w:r>
    </w:p>
    <w:p w14:paraId="54232FE1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ocena do 3: 2 pkt; </w:t>
      </w:r>
    </w:p>
    <w:p w14:paraId="64F0AC71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ocena do 2: 3 pkt; </w:t>
      </w:r>
    </w:p>
    <w:p w14:paraId="001465DD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ocena na poziomie 1: 4 pkt. </w:t>
      </w:r>
    </w:p>
    <w:p w14:paraId="29947799" w14:textId="77777777" w:rsidR="00B96611" w:rsidRPr="00A22ACC" w:rsidRDefault="00B96611" w:rsidP="00B96611">
      <w:pPr>
        <w:ind w:left="720"/>
        <w:rPr>
          <w:rFonts w:ascii="Lato" w:hAnsi="Lato" w:cs="Calibri"/>
        </w:rPr>
      </w:pPr>
      <w:r w:rsidRPr="00A22ACC">
        <w:rPr>
          <w:rFonts w:ascii="Lato" w:hAnsi="Lato" w:cs="Calibri"/>
        </w:rPr>
        <w:t>Nabór uczniów w klasach I-III: opinia wychowawcy, który na podstawie oceny opisowej przydzieli adekwatną punktację od 1 do 5 pkt (Załącznik nr 3). W przypadku zajęć rozwijających im wyższa ocena, tym większa liczba punktów.</w:t>
      </w:r>
    </w:p>
    <w:p w14:paraId="3FBCF7C8" w14:textId="77777777" w:rsidR="00B96611" w:rsidRPr="00A22ACC" w:rsidRDefault="00B96611" w:rsidP="00B96611">
      <w:pPr>
        <w:pStyle w:val="Akapitzlist"/>
        <w:numPr>
          <w:ilvl w:val="2"/>
          <w:numId w:val="22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kryterium preferencji – konieczność objęcia </w:t>
      </w:r>
      <w:bookmarkStart w:id="1" w:name="_Hlk178201512"/>
      <w:r w:rsidRPr="00A22ACC">
        <w:rPr>
          <w:rFonts w:ascii="Lato" w:hAnsi="Lato" w:cs="Calibri"/>
        </w:rPr>
        <w:t>działaniami wspomagającym w ramach pomocy psychologiczno-pedagogicznej</w:t>
      </w:r>
      <w:bookmarkEnd w:id="1"/>
      <w:r w:rsidRPr="00A22ACC">
        <w:rPr>
          <w:rFonts w:ascii="Lato" w:hAnsi="Lato" w:cs="Calibri"/>
        </w:rPr>
        <w:t xml:space="preserve">: </w:t>
      </w:r>
    </w:p>
    <w:p w14:paraId="4F7A9AE8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orzeczenie Poradni Psychologiczno-Pedagogicznej: 4 pkt, </w:t>
      </w:r>
    </w:p>
    <w:p w14:paraId="2D959BA9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opinia Poradni Psychologiczno-Pedagogicznej: 3 pkt, </w:t>
      </w:r>
    </w:p>
    <w:p w14:paraId="5F817304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>opinia nauczyciela/wychowawcy/dyrektora (</w:t>
      </w:r>
      <w:r w:rsidRPr="00EE787F">
        <w:rPr>
          <w:rFonts w:ascii="Lato" w:hAnsi="Lato" w:cs="Calibri"/>
          <w:b/>
          <w:bCs/>
        </w:rPr>
        <w:t>Załącznik nr 4</w:t>
      </w:r>
      <w:r w:rsidRPr="00A22ACC">
        <w:rPr>
          <w:rFonts w:ascii="Lato" w:hAnsi="Lato" w:cs="Calibri"/>
        </w:rPr>
        <w:t xml:space="preserve">): 2 pkt; </w:t>
      </w:r>
    </w:p>
    <w:p w14:paraId="04264B61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>chęć samodzielnie wyrażona przez dziecko i potwierdzona deklaracją rodzica/opiekuna prawnego: 1 pkt.</w:t>
      </w:r>
    </w:p>
    <w:p w14:paraId="4C26836E" w14:textId="06AE64B6" w:rsidR="00B96611" w:rsidRPr="00A22ACC" w:rsidRDefault="00B96611" w:rsidP="00B96611">
      <w:pPr>
        <w:pStyle w:val="Akapitzlist"/>
        <w:numPr>
          <w:ilvl w:val="1"/>
          <w:numId w:val="23"/>
        </w:numPr>
        <w:rPr>
          <w:rFonts w:ascii="Lato" w:hAnsi="Lato"/>
        </w:rPr>
      </w:pPr>
      <w:r w:rsidRPr="00A22ACC">
        <w:rPr>
          <w:rFonts w:ascii="Lato" w:hAnsi="Lato"/>
        </w:rPr>
        <w:t xml:space="preserve">Typ B </w:t>
      </w:r>
      <w:bookmarkStart w:id="2" w:name="_Hlk188567658"/>
      <w:r w:rsidRPr="00A22ACC">
        <w:rPr>
          <w:rFonts w:ascii="Lato" w:hAnsi="Lato"/>
        </w:rPr>
        <w:t>Indywidualne wsparcie przez Asystenta Uczenia ze Specjalnymi Potrzebami Edukacyjnymi lub pomoc nauczyciela</w:t>
      </w:r>
      <w:bookmarkEnd w:id="2"/>
    </w:p>
    <w:p w14:paraId="7C8CFFD4" w14:textId="77777777" w:rsidR="00B96611" w:rsidRPr="00A22ACC" w:rsidRDefault="00B96611" w:rsidP="00B96611">
      <w:pPr>
        <w:pStyle w:val="Akapitzlist"/>
        <w:numPr>
          <w:ilvl w:val="2"/>
          <w:numId w:val="23"/>
        </w:numPr>
        <w:rPr>
          <w:rFonts w:ascii="Lato" w:hAnsi="Lato"/>
        </w:rPr>
      </w:pPr>
      <w:r w:rsidRPr="00A22ACC">
        <w:rPr>
          <w:rFonts w:ascii="Lato" w:hAnsi="Lato"/>
        </w:rPr>
        <w:lastRenderedPageBreak/>
        <w:t xml:space="preserve">kryterium obligatoryjne – kwalifikowalność uczestniczki/ka - </w:t>
      </w:r>
      <w:r w:rsidRPr="00A22ACC">
        <w:rPr>
          <w:rFonts w:ascii="Tahoma" w:hAnsi="Tahoma" w:cs="Tahoma"/>
        </w:rPr>
        <w:t>uczennica/uczeń szkoły, dla której organem prowadzącym jest Gmina Brzesko;</w:t>
      </w:r>
    </w:p>
    <w:p w14:paraId="483F654C" w14:textId="77777777" w:rsidR="00B96611" w:rsidRPr="00A22ACC" w:rsidRDefault="00B96611" w:rsidP="00B96611">
      <w:pPr>
        <w:pStyle w:val="Akapitzlist"/>
        <w:numPr>
          <w:ilvl w:val="2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 kryterium obligatoryjne: uczennica/uczeń posiada orzeczenie o niepełnosprawności;</w:t>
      </w:r>
    </w:p>
    <w:p w14:paraId="431DE30F" w14:textId="77777777" w:rsidR="00B96611" w:rsidRPr="00A22ACC" w:rsidRDefault="00B96611" w:rsidP="00B96611">
      <w:pPr>
        <w:pStyle w:val="Akapitzlist"/>
        <w:numPr>
          <w:ilvl w:val="2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kryterium preferencji – konieczność objęcia działaniami wspomagającym w ramach pomocy psychologiczno-pedagogicznej: </w:t>
      </w:r>
    </w:p>
    <w:p w14:paraId="6C9C971B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orzeczenie Poradni Psychologiczno-Pedagogicznej: 4 pkt, </w:t>
      </w:r>
    </w:p>
    <w:p w14:paraId="4E5DCCC9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opinia Poradni Psychologiczno-Pedagogicznej: 3 pkt, </w:t>
      </w:r>
    </w:p>
    <w:p w14:paraId="7F861D19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>opinia nauczyciela/wychowawcy/dyrektora (</w:t>
      </w:r>
      <w:r w:rsidRPr="00EE787F">
        <w:rPr>
          <w:rFonts w:ascii="Lato" w:hAnsi="Lato" w:cs="Calibri"/>
          <w:b/>
          <w:bCs/>
        </w:rPr>
        <w:t>Załącznik nr 4</w:t>
      </w:r>
      <w:r w:rsidRPr="00A22ACC">
        <w:rPr>
          <w:rFonts w:ascii="Lato" w:hAnsi="Lato" w:cs="Calibri"/>
        </w:rPr>
        <w:t xml:space="preserve">): 2 pkt; </w:t>
      </w:r>
    </w:p>
    <w:p w14:paraId="57173F5E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>chęć samodzielnie wyrażona przez dziecko i potwierdzona deklaracją rodzica/opiekuna prawnego: 1 pkt.</w:t>
      </w:r>
    </w:p>
    <w:p w14:paraId="31E6D995" w14:textId="77777777" w:rsidR="00B96611" w:rsidRPr="00A22ACC" w:rsidRDefault="00B96611" w:rsidP="00B96611">
      <w:pPr>
        <w:pStyle w:val="Akapitzlist"/>
        <w:numPr>
          <w:ilvl w:val="1"/>
          <w:numId w:val="23"/>
        </w:numPr>
        <w:rPr>
          <w:rFonts w:ascii="Lato" w:hAnsi="Lato"/>
        </w:rPr>
      </w:pPr>
      <w:r w:rsidRPr="00A22ACC">
        <w:rPr>
          <w:rFonts w:ascii="Lato" w:hAnsi="Lato"/>
        </w:rPr>
        <w:t xml:space="preserve">Typ C </w:t>
      </w:r>
      <w:bookmarkStart w:id="3" w:name="_Hlk188567773"/>
      <w:r w:rsidRPr="00A22ACC">
        <w:rPr>
          <w:rFonts w:ascii="Lato" w:hAnsi="Lato"/>
        </w:rPr>
        <w:t>Zajęcia integracyjne dla uczniów i uczennic szkół podstawowych w celu promowania postaw niedyskryminacyjnych</w:t>
      </w:r>
      <w:bookmarkEnd w:id="3"/>
      <w:r w:rsidRPr="00A22ACC">
        <w:rPr>
          <w:rFonts w:ascii="Lato" w:hAnsi="Lato"/>
        </w:rPr>
        <w:t xml:space="preserve">: </w:t>
      </w:r>
    </w:p>
    <w:p w14:paraId="0035FA35" w14:textId="77777777" w:rsidR="00B96611" w:rsidRPr="00A22ACC" w:rsidRDefault="00B96611" w:rsidP="00B96611">
      <w:pPr>
        <w:pStyle w:val="Akapitzlist"/>
        <w:numPr>
          <w:ilvl w:val="2"/>
          <w:numId w:val="23"/>
        </w:numPr>
        <w:rPr>
          <w:rFonts w:ascii="Lato" w:hAnsi="Lato"/>
        </w:rPr>
      </w:pPr>
      <w:r w:rsidRPr="00A22ACC">
        <w:rPr>
          <w:rFonts w:ascii="Lato" w:hAnsi="Lato"/>
        </w:rPr>
        <w:t xml:space="preserve">kryterium obligatoryjne – kwalifikowalność uczestniczki/ka - </w:t>
      </w:r>
      <w:r w:rsidRPr="00A22ACC">
        <w:rPr>
          <w:rFonts w:ascii="Tahoma" w:hAnsi="Tahoma" w:cs="Tahoma"/>
        </w:rPr>
        <w:t>uczennica/uczeń szkoły, dla których organem prowadzącym jest Gmina Brzesko;</w:t>
      </w:r>
    </w:p>
    <w:p w14:paraId="31CC64E6" w14:textId="77777777" w:rsidR="00B96611" w:rsidRPr="00A22ACC" w:rsidRDefault="00B96611" w:rsidP="00B96611">
      <w:pPr>
        <w:pStyle w:val="Akapitzlist"/>
        <w:numPr>
          <w:ilvl w:val="2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>kryterium obligatoryjne: chęć udziału w zajęciach;</w:t>
      </w:r>
    </w:p>
    <w:p w14:paraId="09479464" w14:textId="77777777" w:rsidR="00B96611" w:rsidRPr="00A22ACC" w:rsidRDefault="00B96611" w:rsidP="00B96611">
      <w:pPr>
        <w:pStyle w:val="Akapitzlist"/>
        <w:numPr>
          <w:ilvl w:val="2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kryterium preferencji – poziom zaangażowania ucznia/nicy: </w:t>
      </w:r>
    </w:p>
    <w:p w14:paraId="1A14711C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udział w jakiejkolwiek formie zajęć pozalekcyjnych: 1 punkt </w:t>
      </w:r>
    </w:p>
    <w:p w14:paraId="1D43FC2A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udział w wolontariacie: 1 p., </w:t>
      </w:r>
    </w:p>
    <w:p w14:paraId="542DAB8D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udział w zajęciach prowadzonych przez inną instytucję/placówkę: 1 punkt. </w:t>
      </w:r>
    </w:p>
    <w:p w14:paraId="771B2752" w14:textId="77777777" w:rsidR="00B96611" w:rsidRPr="00A22ACC" w:rsidRDefault="00B96611" w:rsidP="00B96611">
      <w:pPr>
        <w:pStyle w:val="Akapitzlist"/>
        <w:numPr>
          <w:ilvl w:val="2"/>
          <w:numId w:val="25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kryterium preferencji – konieczność objęcia działaniami wspomagającym w ramach pomocy psychologiczno-pedagogicznej: </w:t>
      </w:r>
    </w:p>
    <w:p w14:paraId="67C07297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orzeczenie Poradni Psychologiczno-Pedagogicznej: 4 pkt, </w:t>
      </w:r>
    </w:p>
    <w:p w14:paraId="5CF90A28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opinia Poradni Psychologiczno-Pedagogicznej: 3 pkt, </w:t>
      </w:r>
    </w:p>
    <w:p w14:paraId="590791AC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opinia nauczyciela/wychowawcy/dyrektora (Załącznik nr 4): 2 pkt; </w:t>
      </w:r>
    </w:p>
    <w:p w14:paraId="126C57F7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>chęć samodzielnie wyrażona przez dziecko i potwierdzona deklaracją rodzica/opiekuna prawnego: 1 pkt.</w:t>
      </w:r>
    </w:p>
    <w:p w14:paraId="61776875" w14:textId="77777777" w:rsidR="00B96611" w:rsidRPr="00A22ACC" w:rsidRDefault="00B96611" w:rsidP="00B96611">
      <w:pPr>
        <w:pStyle w:val="Akapitzlist"/>
        <w:numPr>
          <w:ilvl w:val="1"/>
          <w:numId w:val="23"/>
        </w:numPr>
        <w:rPr>
          <w:rFonts w:ascii="Lato" w:hAnsi="Lato"/>
        </w:rPr>
      </w:pPr>
      <w:r w:rsidRPr="00A22ACC">
        <w:rPr>
          <w:rFonts w:ascii="Lato" w:hAnsi="Lato"/>
        </w:rPr>
        <w:t xml:space="preserve">Typ D Młodzieżowa Grupa Wsparcia: </w:t>
      </w:r>
    </w:p>
    <w:p w14:paraId="3CEF4684" w14:textId="77777777" w:rsidR="00B96611" w:rsidRPr="00A22ACC" w:rsidRDefault="00B96611" w:rsidP="00B96611">
      <w:pPr>
        <w:pStyle w:val="Akapitzlist"/>
        <w:numPr>
          <w:ilvl w:val="2"/>
          <w:numId w:val="23"/>
        </w:numPr>
        <w:rPr>
          <w:rFonts w:ascii="Lato" w:hAnsi="Lato"/>
        </w:rPr>
      </w:pPr>
      <w:r w:rsidRPr="00A22ACC">
        <w:rPr>
          <w:rFonts w:ascii="Lato" w:hAnsi="Lato"/>
        </w:rPr>
        <w:t xml:space="preserve">kryterium obligatoryjne – kwalifikowalność uczestniczki/ka - </w:t>
      </w:r>
      <w:r w:rsidRPr="00A22ACC">
        <w:rPr>
          <w:rFonts w:ascii="Tahoma" w:hAnsi="Tahoma" w:cs="Tahoma"/>
        </w:rPr>
        <w:t>uczennica/uczeń szkoły, dla których organem prowadzącym jest Gmina Brzesko;</w:t>
      </w:r>
    </w:p>
    <w:p w14:paraId="42711304" w14:textId="77777777" w:rsidR="00B96611" w:rsidRPr="00A22ACC" w:rsidRDefault="00B96611" w:rsidP="00B96611">
      <w:pPr>
        <w:pStyle w:val="Akapitzlist"/>
        <w:numPr>
          <w:ilvl w:val="2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>kryterium obligatoryjne: chęć udziału w zajęciach;</w:t>
      </w:r>
    </w:p>
    <w:p w14:paraId="06F34ADC" w14:textId="77777777" w:rsidR="00B96611" w:rsidRPr="00A22ACC" w:rsidRDefault="00B96611" w:rsidP="00B96611">
      <w:pPr>
        <w:pStyle w:val="Akapitzlist"/>
        <w:numPr>
          <w:ilvl w:val="2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kryterium preferencji – poziom zaangażowania ucznia/nicy: </w:t>
      </w:r>
    </w:p>
    <w:p w14:paraId="3E8B9B8F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udział w jakiejkolwiek formie zajęć pozalekcyjnych: 1 punkt </w:t>
      </w:r>
    </w:p>
    <w:p w14:paraId="0CDB9B4A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udział w wolontariacie: 1 p., </w:t>
      </w:r>
    </w:p>
    <w:p w14:paraId="5FE10D4B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udział w zajęciach prowadzonych przez inną instytucję/placówkę: 1 punkt. </w:t>
      </w:r>
    </w:p>
    <w:p w14:paraId="57C7E4EA" w14:textId="77777777" w:rsidR="00B96611" w:rsidRPr="00A22ACC" w:rsidRDefault="00B96611" w:rsidP="00B96611">
      <w:pPr>
        <w:pStyle w:val="Akapitzlist"/>
        <w:numPr>
          <w:ilvl w:val="2"/>
          <w:numId w:val="25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kryterium preferencji – konieczność objęcia działaniami wspomagającym w ramach pomocy psychologiczno-pedagogicznej: </w:t>
      </w:r>
    </w:p>
    <w:p w14:paraId="2AA5C9B7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orzeczenie Poradni Psychologiczno-Pedagogicznej: 4 pkt, </w:t>
      </w:r>
    </w:p>
    <w:p w14:paraId="353829C1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opinia Poradni Psychologiczno-Pedagogicznej: 3 pkt, </w:t>
      </w:r>
    </w:p>
    <w:p w14:paraId="46A69466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 xml:space="preserve">opinia nauczyciela/wychowawcy/dyrektora (Załącznik nr 4): 2 pkt; </w:t>
      </w:r>
    </w:p>
    <w:p w14:paraId="7F97EB3C" w14:textId="77777777" w:rsidR="00B96611" w:rsidRPr="00A22ACC" w:rsidRDefault="00B96611" w:rsidP="00B96611">
      <w:pPr>
        <w:pStyle w:val="Akapitzlist"/>
        <w:numPr>
          <w:ilvl w:val="3"/>
          <w:numId w:val="23"/>
        </w:numPr>
        <w:rPr>
          <w:rFonts w:ascii="Lato" w:hAnsi="Lato" w:cs="Calibri"/>
        </w:rPr>
      </w:pPr>
      <w:r w:rsidRPr="00A22ACC">
        <w:rPr>
          <w:rFonts w:ascii="Lato" w:hAnsi="Lato" w:cs="Calibri"/>
        </w:rPr>
        <w:t>chęć samodzielnie wyrażona przez dziecko i potwierdzona deklaracją rodzica/opiekuna prawnego: 1 pkt.</w:t>
      </w:r>
    </w:p>
    <w:p w14:paraId="39FF9F22" w14:textId="77777777" w:rsidR="00B96611" w:rsidRPr="00A22ACC" w:rsidRDefault="00B96611" w:rsidP="00B96611">
      <w:pPr>
        <w:pStyle w:val="Akapitzlist"/>
        <w:numPr>
          <w:ilvl w:val="1"/>
          <w:numId w:val="23"/>
        </w:numPr>
        <w:rPr>
          <w:rFonts w:ascii="Lato" w:hAnsi="Lato"/>
        </w:rPr>
      </w:pPr>
      <w:bookmarkStart w:id="4" w:name="_Hlk188568032"/>
      <w:r w:rsidRPr="00A22ACC">
        <w:rPr>
          <w:rFonts w:ascii="Lato" w:hAnsi="Lato"/>
        </w:rPr>
        <w:t>Typ F Szkolenia dla rodziców lub opiekunów prawnych uczniów i uczennic</w:t>
      </w:r>
      <w:bookmarkEnd w:id="4"/>
      <w:r w:rsidRPr="00A22ACC">
        <w:rPr>
          <w:rFonts w:ascii="Lato" w:hAnsi="Lato"/>
        </w:rPr>
        <w:t>:</w:t>
      </w:r>
    </w:p>
    <w:p w14:paraId="1E88A9A7" w14:textId="77777777" w:rsidR="00B96611" w:rsidRPr="00A22ACC" w:rsidRDefault="00B96611" w:rsidP="00B96611">
      <w:pPr>
        <w:pStyle w:val="Akapitzlist"/>
        <w:numPr>
          <w:ilvl w:val="2"/>
          <w:numId w:val="23"/>
        </w:numPr>
        <w:rPr>
          <w:rFonts w:ascii="Lato" w:hAnsi="Lato"/>
        </w:rPr>
      </w:pPr>
      <w:r w:rsidRPr="00A22ACC">
        <w:rPr>
          <w:rFonts w:ascii="Lato" w:hAnsi="Lato"/>
        </w:rPr>
        <w:t xml:space="preserve">kryterium obligatoryjne – kwalifikowalność uczestniczki/ka – rodzic lub opiekun prawny </w:t>
      </w:r>
      <w:r w:rsidRPr="00A22ACC">
        <w:rPr>
          <w:rFonts w:ascii="Tahoma" w:hAnsi="Tahoma" w:cs="Tahoma"/>
        </w:rPr>
        <w:t>uczennicy/ucznia szkoły, dla której organem prowadzącym jest Gmina Brzesko;</w:t>
      </w:r>
    </w:p>
    <w:p w14:paraId="7BE13E63" w14:textId="77777777" w:rsidR="00B96611" w:rsidRPr="00A22ACC" w:rsidRDefault="00B96611" w:rsidP="00B96611">
      <w:pPr>
        <w:pStyle w:val="Akapitzlist"/>
        <w:numPr>
          <w:ilvl w:val="2"/>
          <w:numId w:val="23"/>
        </w:numPr>
        <w:rPr>
          <w:rFonts w:ascii="Lato" w:hAnsi="Lato"/>
        </w:rPr>
      </w:pPr>
      <w:r w:rsidRPr="00A22ACC">
        <w:rPr>
          <w:rFonts w:ascii="Lato" w:hAnsi="Lato" w:cs="Calibri"/>
        </w:rPr>
        <w:t xml:space="preserve">nabór wg kolejności zgłoszeń, do wyczerpania się miejsc. </w:t>
      </w:r>
    </w:p>
    <w:bookmarkEnd w:id="0"/>
    <w:p w14:paraId="2E5F46B8" w14:textId="6AB92FFC" w:rsidR="00EF129B" w:rsidRPr="005B3995" w:rsidRDefault="00EF129B" w:rsidP="00BA2D44">
      <w:pPr>
        <w:autoSpaceDE w:val="0"/>
        <w:autoSpaceDN w:val="0"/>
        <w:adjustRightInd w:val="0"/>
        <w:spacing w:line="240" w:lineRule="auto"/>
        <w:rPr>
          <w:rFonts w:ascii="Lato" w:hAnsi="Lato" w:cs="Tahoma"/>
        </w:rPr>
      </w:pPr>
      <w:r w:rsidRPr="005B3995">
        <w:rPr>
          <w:rFonts w:ascii="Lato" w:hAnsi="Lato" w:cs="Tahoma"/>
        </w:rPr>
        <w:lastRenderedPageBreak/>
        <w:t xml:space="preserve">4. Rekrutacja prowadzona jest w wykorzystaniem </w:t>
      </w:r>
      <w:r w:rsidR="00BA2D44" w:rsidRPr="005B3995">
        <w:rPr>
          <w:rFonts w:ascii="Lato" w:hAnsi="Lato" w:cs="Tahoma"/>
        </w:rPr>
        <w:t>formularzy rekrutacyjnych odrębnie dla każdego typu działań stanowiących załącznik do Regulaminu rekrutacji i uczestnictwa w projekcie pn. „</w:t>
      </w:r>
      <w:r w:rsidR="00AD10A8" w:rsidRPr="00AD10A8">
        <w:rPr>
          <w:rFonts w:ascii="Lato" w:hAnsi="Lato" w:cs="Tahoma"/>
          <w:bCs/>
        </w:rPr>
        <w:t>Dostępne i przyjazne szkoły– edukacja włączająca w brzeskich szkołach podstawowych</w:t>
      </w:r>
      <w:r w:rsidR="00BA2D44" w:rsidRPr="005B3995">
        <w:rPr>
          <w:rFonts w:ascii="Lato" w:hAnsi="Lato" w:cs="Tahoma"/>
        </w:rPr>
        <w:t>”.</w:t>
      </w:r>
    </w:p>
    <w:p w14:paraId="693B0679" w14:textId="3E9E70F1" w:rsidR="002C72FD" w:rsidRPr="005B3995" w:rsidRDefault="00EF129B" w:rsidP="00BA2D44">
      <w:pPr>
        <w:autoSpaceDE w:val="0"/>
        <w:autoSpaceDN w:val="0"/>
        <w:adjustRightInd w:val="0"/>
        <w:spacing w:line="240" w:lineRule="auto"/>
        <w:rPr>
          <w:rFonts w:ascii="Lato" w:hAnsi="Lato" w:cs="Tahoma"/>
        </w:rPr>
      </w:pPr>
      <w:r w:rsidRPr="005B3995">
        <w:rPr>
          <w:rFonts w:ascii="Lato" w:hAnsi="Lato" w:cs="Tahoma"/>
        </w:rPr>
        <w:t>5</w:t>
      </w:r>
      <w:r w:rsidR="002C72FD" w:rsidRPr="005B3995">
        <w:rPr>
          <w:rFonts w:ascii="Lato" w:hAnsi="Lato" w:cs="Tahoma"/>
        </w:rPr>
        <w:t>.</w:t>
      </w:r>
      <w:r w:rsidR="00D2340A" w:rsidRPr="005B3995">
        <w:rPr>
          <w:rFonts w:ascii="Lato" w:hAnsi="Lato" w:cs="Tahoma"/>
        </w:rPr>
        <w:t xml:space="preserve"> </w:t>
      </w:r>
      <w:r w:rsidR="002C72FD" w:rsidRPr="005B3995">
        <w:rPr>
          <w:rFonts w:ascii="Lato" w:hAnsi="Lato" w:cs="Tahoma"/>
        </w:rPr>
        <w:t xml:space="preserve">Rezultatem przeprowadzonej rekrutacji będzie sporządzenie list </w:t>
      </w:r>
      <w:r w:rsidR="00D067DE" w:rsidRPr="005B3995">
        <w:rPr>
          <w:rFonts w:ascii="Lato" w:hAnsi="Lato" w:cs="Tahoma"/>
        </w:rPr>
        <w:t xml:space="preserve">uczestniczek i </w:t>
      </w:r>
      <w:r w:rsidR="002C72FD" w:rsidRPr="005B3995">
        <w:rPr>
          <w:rFonts w:ascii="Lato" w:hAnsi="Lato" w:cs="Tahoma"/>
        </w:rPr>
        <w:t xml:space="preserve">uczestników zakwalifikowanych do udziału </w:t>
      </w:r>
      <w:r w:rsidR="00BA2D44" w:rsidRPr="005B3995">
        <w:rPr>
          <w:rFonts w:ascii="Lato" w:hAnsi="Lato" w:cs="Tahoma"/>
        </w:rPr>
        <w:t xml:space="preserve">w projekcie </w:t>
      </w:r>
      <w:r w:rsidR="002C72FD" w:rsidRPr="005B3995">
        <w:rPr>
          <w:rFonts w:ascii="Lato" w:hAnsi="Lato" w:cs="Tahoma"/>
        </w:rPr>
        <w:t xml:space="preserve">z wyszczególnieniem liczby osób </w:t>
      </w:r>
      <w:r w:rsidR="00BA2D44" w:rsidRPr="005B3995">
        <w:rPr>
          <w:rFonts w:ascii="Lato" w:hAnsi="Lato" w:cs="Tahoma"/>
        </w:rPr>
        <w:t xml:space="preserve">z </w:t>
      </w:r>
      <w:r w:rsidR="002C72FD" w:rsidRPr="005B3995">
        <w:rPr>
          <w:rFonts w:ascii="Lato" w:hAnsi="Lato" w:cs="Tahoma"/>
        </w:rPr>
        <w:t>niepełnosprawn</w:t>
      </w:r>
      <w:r w:rsidR="00BA2D44" w:rsidRPr="005B3995">
        <w:rPr>
          <w:rFonts w:ascii="Lato" w:hAnsi="Lato" w:cs="Tahoma"/>
        </w:rPr>
        <w:t>ością</w:t>
      </w:r>
      <w:r w:rsidR="002C72FD" w:rsidRPr="005B3995">
        <w:rPr>
          <w:rFonts w:ascii="Lato" w:hAnsi="Lato" w:cs="Tahoma"/>
        </w:rPr>
        <w:t xml:space="preserve"> oraz </w:t>
      </w:r>
      <w:r w:rsidR="00BA2D44" w:rsidRPr="005B3995">
        <w:rPr>
          <w:rFonts w:ascii="Lato" w:hAnsi="Lato" w:cs="Tahoma"/>
        </w:rPr>
        <w:t>potrzeb osób z niepełnosprawnością</w:t>
      </w:r>
      <w:r w:rsidR="002C72FD" w:rsidRPr="005B3995">
        <w:rPr>
          <w:rFonts w:ascii="Lato" w:hAnsi="Lato" w:cs="Tahoma"/>
        </w:rPr>
        <w:t xml:space="preserve"> w celu </w:t>
      </w:r>
      <w:r w:rsidR="005D56F7" w:rsidRPr="005B3995">
        <w:rPr>
          <w:rFonts w:ascii="Lato" w:hAnsi="Lato" w:cs="Tahoma"/>
        </w:rPr>
        <w:t>dostosowania</w:t>
      </w:r>
      <w:r w:rsidR="002C72FD" w:rsidRPr="005B3995">
        <w:rPr>
          <w:rFonts w:ascii="Lato" w:hAnsi="Lato" w:cs="Tahoma"/>
        </w:rPr>
        <w:t xml:space="preserve"> warunków zajęć</w:t>
      </w:r>
      <w:r w:rsidR="00BA2D44" w:rsidRPr="005B3995">
        <w:rPr>
          <w:rFonts w:ascii="Lato" w:hAnsi="Lato" w:cs="Tahoma"/>
        </w:rPr>
        <w:t>.</w:t>
      </w:r>
    </w:p>
    <w:p w14:paraId="18743D6E" w14:textId="7A27DE60" w:rsidR="002C72FD" w:rsidRPr="005B3995" w:rsidRDefault="00EF129B" w:rsidP="00BA2D44">
      <w:pPr>
        <w:autoSpaceDE w:val="0"/>
        <w:autoSpaceDN w:val="0"/>
        <w:adjustRightInd w:val="0"/>
        <w:spacing w:line="240" w:lineRule="auto"/>
        <w:rPr>
          <w:rFonts w:ascii="Lato" w:hAnsi="Lato" w:cs="Tahoma"/>
        </w:rPr>
      </w:pPr>
      <w:r w:rsidRPr="005B3995">
        <w:rPr>
          <w:rFonts w:ascii="Lato" w:hAnsi="Lato" w:cs="Tahoma"/>
        </w:rPr>
        <w:t>6</w:t>
      </w:r>
      <w:r w:rsidR="002C72FD" w:rsidRPr="005B3995">
        <w:rPr>
          <w:rFonts w:ascii="Lato" w:hAnsi="Lato" w:cs="Tahoma"/>
        </w:rPr>
        <w:t xml:space="preserve">. Komisja Rekrutacyjna sporządza listę rezerwową. </w:t>
      </w:r>
    </w:p>
    <w:p w14:paraId="3E6566E6" w14:textId="5502C918" w:rsidR="002C72FD" w:rsidRPr="005B3995" w:rsidRDefault="00EF129B" w:rsidP="00BA2D44">
      <w:pPr>
        <w:autoSpaceDE w:val="0"/>
        <w:autoSpaceDN w:val="0"/>
        <w:adjustRightInd w:val="0"/>
        <w:spacing w:line="240" w:lineRule="auto"/>
        <w:rPr>
          <w:rFonts w:ascii="Lato" w:hAnsi="Lato" w:cs="Tahoma"/>
        </w:rPr>
      </w:pPr>
      <w:r w:rsidRPr="005B3995">
        <w:rPr>
          <w:rFonts w:ascii="Lato" w:hAnsi="Lato" w:cs="Tahoma"/>
        </w:rPr>
        <w:t>7</w:t>
      </w:r>
      <w:r w:rsidR="002C72FD" w:rsidRPr="005B3995">
        <w:rPr>
          <w:rFonts w:ascii="Lato" w:hAnsi="Lato" w:cs="Tahoma"/>
        </w:rPr>
        <w:t>. W przypadku rezygnacji uczestni</w:t>
      </w:r>
      <w:r w:rsidR="006878B8" w:rsidRPr="005B3995">
        <w:rPr>
          <w:rFonts w:ascii="Lato" w:hAnsi="Lato" w:cs="Tahoma"/>
        </w:rPr>
        <w:t xml:space="preserve">czki lub uczestnika </w:t>
      </w:r>
      <w:r w:rsidR="002C72FD" w:rsidRPr="005B3995">
        <w:rPr>
          <w:rFonts w:ascii="Lato" w:hAnsi="Lato" w:cs="Tahoma"/>
        </w:rPr>
        <w:t xml:space="preserve">projektu, do udziału w projekcie zostanie zaproszony pierwszy </w:t>
      </w:r>
      <w:r w:rsidR="00BA2D44" w:rsidRPr="005B3995">
        <w:rPr>
          <w:rFonts w:ascii="Lato" w:hAnsi="Lato" w:cs="Tahoma"/>
        </w:rPr>
        <w:t>kandydat/kandydatka</w:t>
      </w:r>
      <w:r w:rsidR="002C72FD" w:rsidRPr="005B3995">
        <w:rPr>
          <w:rFonts w:ascii="Lato" w:hAnsi="Lato" w:cs="Tahoma"/>
        </w:rPr>
        <w:t xml:space="preserve"> z listy rezerwowej.</w:t>
      </w:r>
    </w:p>
    <w:p w14:paraId="53295966" w14:textId="2541E123" w:rsidR="002C72FD" w:rsidRPr="005B3995" w:rsidRDefault="00EF129B" w:rsidP="00BA2D44">
      <w:pPr>
        <w:autoSpaceDE w:val="0"/>
        <w:autoSpaceDN w:val="0"/>
        <w:adjustRightInd w:val="0"/>
        <w:spacing w:line="240" w:lineRule="auto"/>
        <w:rPr>
          <w:rFonts w:ascii="Lato" w:hAnsi="Lato" w:cs="Tahoma"/>
        </w:rPr>
      </w:pPr>
      <w:r w:rsidRPr="005B3995">
        <w:rPr>
          <w:rFonts w:ascii="Lato" w:hAnsi="Lato" w:cs="Tahoma"/>
        </w:rPr>
        <w:t>8</w:t>
      </w:r>
      <w:r w:rsidR="002C72FD" w:rsidRPr="005B3995">
        <w:rPr>
          <w:rFonts w:ascii="Lato" w:hAnsi="Lato" w:cs="Tahoma"/>
        </w:rPr>
        <w:t xml:space="preserve">. Proces rekrutacji zostanie zakończony </w:t>
      </w:r>
      <w:r w:rsidR="002C72FD" w:rsidRPr="005B3995">
        <w:rPr>
          <w:rFonts w:ascii="Lato" w:eastAsiaTheme="minorEastAsia" w:hAnsi="Lato" w:cs="Tahoma"/>
        </w:rPr>
        <w:t>sporządzeniem Protokołu z rekrutacji oraz podaniem do wiadomości kandydat</w:t>
      </w:r>
      <w:r w:rsidR="006878B8" w:rsidRPr="005B3995">
        <w:rPr>
          <w:rFonts w:ascii="Lato" w:eastAsiaTheme="minorEastAsia" w:hAnsi="Lato" w:cs="Tahoma"/>
        </w:rPr>
        <w:t>kom i k</w:t>
      </w:r>
      <w:r w:rsidR="002C72FD" w:rsidRPr="005B3995">
        <w:rPr>
          <w:rFonts w:ascii="Lato" w:eastAsiaTheme="minorEastAsia" w:hAnsi="Lato" w:cs="Tahoma"/>
        </w:rPr>
        <w:t>andydatkom listy osób zakwalifikowanych do uczestnictwa w projekcie oraz list rezerwowych.</w:t>
      </w:r>
    </w:p>
    <w:p w14:paraId="745781B5" w14:textId="77777777" w:rsidR="00A77965" w:rsidRPr="005B3995" w:rsidRDefault="00A77965" w:rsidP="00BA2D44">
      <w:pPr>
        <w:pStyle w:val="Akapitzlist"/>
        <w:spacing w:after="0" w:line="240" w:lineRule="auto"/>
        <w:ind w:left="0"/>
        <w:jc w:val="center"/>
        <w:rPr>
          <w:rFonts w:ascii="Lato" w:eastAsia="Times New Roman" w:hAnsi="Lato" w:cs="Tahoma"/>
          <w:b/>
          <w:lang w:eastAsia="pl-PL"/>
        </w:rPr>
      </w:pPr>
      <w:r w:rsidRPr="005B3995">
        <w:rPr>
          <w:rFonts w:ascii="Lato" w:eastAsia="Times New Roman" w:hAnsi="Lato" w:cs="Tahoma"/>
          <w:b/>
          <w:lang w:eastAsia="pl-PL"/>
        </w:rPr>
        <w:t>§ 3</w:t>
      </w:r>
    </w:p>
    <w:p w14:paraId="00A8ACF6" w14:textId="62376B21" w:rsidR="00EF129B" w:rsidRPr="005B3995" w:rsidRDefault="00F9760F" w:rsidP="00BA2D44">
      <w:pPr>
        <w:spacing w:after="0" w:line="240" w:lineRule="auto"/>
        <w:rPr>
          <w:rFonts w:ascii="Lato" w:eastAsia="Times New Roman" w:hAnsi="Lato" w:cs="Tahoma"/>
          <w:lang w:eastAsia="pl-PL"/>
        </w:rPr>
      </w:pPr>
      <w:r w:rsidRPr="005B3995">
        <w:rPr>
          <w:rFonts w:ascii="Lato" w:eastAsia="Times New Roman" w:hAnsi="Lato" w:cs="Tahoma"/>
          <w:lang w:eastAsia="pl-PL"/>
        </w:rPr>
        <w:t xml:space="preserve">Zarządzenie wchodzi w życie </w:t>
      </w:r>
      <w:r w:rsidR="002C72FD" w:rsidRPr="005B3995">
        <w:rPr>
          <w:rFonts w:ascii="Lato" w:eastAsia="Times New Roman" w:hAnsi="Lato" w:cs="Tahoma"/>
          <w:lang w:eastAsia="pl-PL"/>
        </w:rPr>
        <w:t xml:space="preserve">z </w:t>
      </w:r>
      <w:r w:rsidR="008231E0" w:rsidRPr="005B3995">
        <w:rPr>
          <w:rFonts w:ascii="Lato" w:eastAsia="Times New Roman" w:hAnsi="Lato" w:cs="Tahoma"/>
          <w:lang w:eastAsia="pl-PL"/>
        </w:rPr>
        <w:t>dni</w:t>
      </w:r>
      <w:r w:rsidR="00BA2D44" w:rsidRPr="005B3995">
        <w:rPr>
          <w:rFonts w:ascii="Lato" w:eastAsia="Times New Roman" w:hAnsi="Lato" w:cs="Tahoma"/>
          <w:lang w:eastAsia="pl-PL"/>
        </w:rPr>
        <w:t>em podjęcia.</w:t>
      </w:r>
    </w:p>
    <w:p w14:paraId="75692918" w14:textId="77777777" w:rsidR="00BA2D44" w:rsidRPr="005B3995" w:rsidRDefault="00BA2D44" w:rsidP="00BA2D44">
      <w:pPr>
        <w:spacing w:after="0" w:line="240" w:lineRule="auto"/>
        <w:rPr>
          <w:rFonts w:ascii="Lato" w:eastAsia="Times New Roman" w:hAnsi="Lato" w:cs="Tahoma"/>
          <w:lang w:eastAsia="pl-PL"/>
        </w:rPr>
      </w:pPr>
    </w:p>
    <w:p w14:paraId="4D7E935C" w14:textId="77777777" w:rsidR="00BA2D44" w:rsidRPr="005B3995" w:rsidRDefault="00BA2D44" w:rsidP="00BA2D44">
      <w:pPr>
        <w:spacing w:after="0" w:line="240" w:lineRule="auto"/>
        <w:rPr>
          <w:rFonts w:ascii="Lato" w:eastAsia="Times New Roman" w:hAnsi="Lato" w:cs="Tahoma"/>
          <w:lang w:eastAsia="pl-PL"/>
        </w:rPr>
      </w:pPr>
    </w:p>
    <w:sectPr w:rsidR="00BA2D44" w:rsidRPr="005B3995" w:rsidSect="005B3995">
      <w:headerReference w:type="default" r:id="rId7"/>
      <w:pgSz w:w="11906" w:h="16838"/>
      <w:pgMar w:top="1702" w:right="127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42144" w14:textId="77777777" w:rsidR="00A91EB7" w:rsidRDefault="00A91EB7" w:rsidP="00C254F6">
      <w:pPr>
        <w:spacing w:after="0" w:line="240" w:lineRule="auto"/>
      </w:pPr>
      <w:r>
        <w:separator/>
      </w:r>
    </w:p>
  </w:endnote>
  <w:endnote w:type="continuationSeparator" w:id="0">
    <w:p w14:paraId="63526A2F" w14:textId="77777777" w:rsidR="00A91EB7" w:rsidRDefault="00A91EB7" w:rsidP="00C25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33B28" w14:textId="77777777" w:rsidR="00A91EB7" w:rsidRDefault="00A91EB7" w:rsidP="00C254F6">
      <w:pPr>
        <w:spacing w:after="0" w:line="240" w:lineRule="auto"/>
      </w:pPr>
      <w:r>
        <w:separator/>
      </w:r>
    </w:p>
  </w:footnote>
  <w:footnote w:type="continuationSeparator" w:id="0">
    <w:p w14:paraId="20D7D0CC" w14:textId="77777777" w:rsidR="00A91EB7" w:rsidRDefault="00A91EB7" w:rsidP="00C25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2563F" w14:textId="150C451F" w:rsidR="00C254F6" w:rsidRDefault="00C254F6">
    <w:pPr>
      <w:pStyle w:val="Nagwek"/>
    </w:pPr>
    <w:r>
      <w:rPr>
        <w:noProof/>
      </w:rPr>
      <w:drawing>
        <wp:inline distT="0" distB="0" distL="0" distR="0" wp14:anchorId="12C485C4" wp14:editId="184C58F8">
          <wp:extent cx="5760000" cy="493200"/>
          <wp:effectExtent l="0" t="0" r="0" b="0"/>
          <wp:docPr id="153425696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2674721" name="Obraz 167267472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0" cy="493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F70FD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175102E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1CD379F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23E443D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46F4C43"/>
    <w:multiLevelType w:val="hybridMultilevel"/>
    <w:tmpl w:val="E4FAFA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1B0831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DB7620B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F585D96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2725CB7"/>
    <w:multiLevelType w:val="multilevel"/>
    <w:tmpl w:val="8CE227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2847597"/>
    <w:multiLevelType w:val="multilevel"/>
    <w:tmpl w:val="3E0EF34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3600748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576035B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C757CA4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1E2067FF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7842306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831217A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FEF1BFD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11D63D7"/>
    <w:multiLevelType w:val="hybridMultilevel"/>
    <w:tmpl w:val="0E54135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E42057"/>
    <w:multiLevelType w:val="hybridMultilevel"/>
    <w:tmpl w:val="E33C28DE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B9E4F46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CEC6867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E8772CC"/>
    <w:multiLevelType w:val="hybridMultilevel"/>
    <w:tmpl w:val="A6DE3EFC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3E88355F"/>
    <w:multiLevelType w:val="hybridMultilevel"/>
    <w:tmpl w:val="5F1AFB0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3FFD1F1E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A1C50C2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BF7130B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E903448"/>
    <w:multiLevelType w:val="hybridMultilevel"/>
    <w:tmpl w:val="BA608906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4F09479E"/>
    <w:multiLevelType w:val="hybridMultilevel"/>
    <w:tmpl w:val="BF76C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E76C4"/>
    <w:multiLevelType w:val="hybridMultilevel"/>
    <w:tmpl w:val="44445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8F75C0"/>
    <w:multiLevelType w:val="multilevel"/>
    <w:tmpl w:val="2D3C9DF6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4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57C441E1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87E1D1F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8F03525"/>
    <w:multiLevelType w:val="hybridMultilevel"/>
    <w:tmpl w:val="DBF844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D48F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F1E5F2C"/>
    <w:multiLevelType w:val="hybridMultilevel"/>
    <w:tmpl w:val="1A0A3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8A45FA"/>
    <w:multiLevelType w:val="multilevel"/>
    <w:tmpl w:val="FB580D5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6A20ED3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B8C31B7"/>
    <w:multiLevelType w:val="hybridMultilevel"/>
    <w:tmpl w:val="0400E1AA"/>
    <w:lvl w:ilvl="0" w:tplc="CEDA178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E0B296">
      <w:start w:val="1"/>
      <w:numFmt w:val="decimal"/>
      <w:lvlText w:val="%2."/>
      <w:lvlJc w:val="left"/>
      <w:pPr>
        <w:ind w:left="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80A128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2CEFA6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3EC3F6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EC22B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40C3CA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0A4FE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88B584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FE91B00"/>
    <w:multiLevelType w:val="hybridMultilevel"/>
    <w:tmpl w:val="AEBAC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A51F68"/>
    <w:multiLevelType w:val="hybridMultilevel"/>
    <w:tmpl w:val="0C14DC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300A08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7D906F0"/>
    <w:multiLevelType w:val="hybridMultilevel"/>
    <w:tmpl w:val="CD0004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4B5A1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2"/>
  </w:num>
  <w:num w:numId="2">
    <w:abstractNumId w:val="31"/>
  </w:num>
  <w:num w:numId="3">
    <w:abstractNumId w:val="41"/>
  </w:num>
  <w:num w:numId="4">
    <w:abstractNumId w:val="4"/>
  </w:num>
  <w:num w:numId="5">
    <w:abstractNumId w:val="34"/>
  </w:num>
  <w:num w:numId="6">
    <w:abstractNumId w:val="38"/>
  </w:num>
  <w:num w:numId="7">
    <w:abstractNumId w:val="27"/>
  </w:num>
  <w:num w:numId="8">
    <w:abstractNumId w:val="28"/>
  </w:num>
  <w:num w:numId="9">
    <w:abstractNumId w:val="21"/>
  </w:num>
  <w:num w:numId="10">
    <w:abstractNumId w:val="20"/>
  </w:num>
  <w:num w:numId="11">
    <w:abstractNumId w:val="40"/>
  </w:num>
  <w:num w:numId="12">
    <w:abstractNumId w:val="39"/>
  </w:num>
  <w:num w:numId="13">
    <w:abstractNumId w:val="37"/>
  </w:num>
  <w:num w:numId="14">
    <w:abstractNumId w:val="18"/>
  </w:num>
  <w:num w:numId="15">
    <w:abstractNumId w:val="22"/>
  </w:num>
  <w:num w:numId="16">
    <w:abstractNumId w:val="6"/>
  </w:num>
  <w:num w:numId="17">
    <w:abstractNumId w:val="19"/>
  </w:num>
  <w:num w:numId="18">
    <w:abstractNumId w:val="7"/>
  </w:num>
  <w:num w:numId="19">
    <w:abstractNumId w:val="36"/>
  </w:num>
  <w:num w:numId="20">
    <w:abstractNumId w:val="30"/>
  </w:num>
  <w:num w:numId="21">
    <w:abstractNumId w:val="17"/>
  </w:num>
  <w:num w:numId="22">
    <w:abstractNumId w:val="42"/>
  </w:num>
  <w:num w:numId="23">
    <w:abstractNumId w:val="35"/>
  </w:num>
  <w:num w:numId="24">
    <w:abstractNumId w:val="9"/>
  </w:num>
  <w:num w:numId="25">
    <w:abstractNumId w:val="29"/>
  </w:num>
  <w:num w:numId="26">
    <w:abstractNumId w:val="8"/>
  </w:num>
  <w:num w:numId="27">
    <w:abstractNumId w:val="5"/>
  </w:num>
  <w:num w:numId="28">
    <w:abstractNumId w:val="13"/>
  </w:num>
  <w:num w:numId="29">
    <w:abstractNumId w:val="1"/>
  </w:num>
  <w:num w:numId="30">
    <w:abstractNumId w:val="12"/>
  </w:num>
  <w:num w:numId="31">
    <w:abstractNumId w:val="23"/>
  </w:num>
  <w:num w:numId="32">
    <w:abstractNumId w:val="33"/>
  </w:num>
  <w:num w:numId="33">
    <w:abstractNumId w:val="2"/>
  </w:num>
  <w:num w:numId="34">
    <w:abstractNumId w:val="15"/>
  </w:num>
  <w:num w:numId="35">
    <w:abstractNumId w:val="16"/>
  </w:num>
  <w:num w:numId="36">
    <w:abstractNumId w:val="10"/>
  </w:num>
  <w:num w:numId="37">
    <w:abstractNumId w:val="26"/>
  </w:num>
  <w:num w:numId="38">
    <w:abstractNumId w:val="0"/>
  </w:num>
  <w:num w:numId="39">
    <w:abstractNumId w:val="24"/>
  </w:num>
  <w:num w:numId="40">
    <w:abstractNumId w:val="25"/>
  </w:num>
  <w:num w:numId="41">
    <w:abstractNumId w:val="11"/>
  </w:num>
  <w:num w:numId="42">
    <w:abstractNumId w:val="14"/>
  </w:num>
  <w:num w:numId="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C73"/>
    <w:rsid w:val="000133DB"/>
    <w:rsid w:val="00063651"/>
    <w:rsid w:val="000E6DD7"/>
    <w:rsid w:val="001165AF"/>
    <w:rsid w:val="00127053"/>
    <w:rsid w:val="00130D83"/>
    <w:rsid w:val="00186BF3"/>
    <w:rsid w:val="001E1753"/>
    <w:rsid w:val="001E5142"/>
    <w:rsid w:val="002150BB"/>
    <w:rsid w:val="00284A6D"/>
    <w:rsid w:val="002A442C"/>
    <w:rsid w:val="002C72FD"/>
    <w:rsid w:val="002E3D38"/>
    <w:rsid w:val="00344ADD"/>
    <w:rsid w:val="00367061"/>
    <w:rsid w:val="0037070E"/>
    <w:rsid w:val="00441B92"/>
    <w:rsid w:val="00595656"/>
    <w:rsid w:val="005B0AB1"/>
    <w:rsid w:val="005B3995"/>
    <w:rsid w:val="005C16DB"/>
    <w:rsid w:val="005D56F7"/>
    <w:rsid w:val="006878B8"/>
    <w:rsid w:val="006E0445"/>
    <w:rsid w:val="00705C51"/>
    <w:rsid w:val="0071256C"/>
    <w:rsid w:val="00733358"/>
    <w:rsid w:val="00747B05"/>
    <w:rsid w:val="007611F2"/>
    <w:rsid w:val="007B165C"/>
    <w:rsid w:val="007F0383"/>
    <w:rsid w:val="00806017"/>
    <w:rsid w:val="0082252B"/>
    <w:rsid w:val="008231E0"/>
    <w:rsid w:val="008306EE"/>
    <w:rsid w:val="00840528"/>
    <w:rsid w:val="00872BF3"/>
    <w:rsid w:val="00896554"/>
    <w:rsid w:val="008F35A0"/>
    <w:rsid w:val="00944BBC"/>
    <w:rsid w:val="0095389E"/>
    <w:rsid w:val="00966F80"/>
    <w:rsid w:val="009B269D"/>
    <w:rsid w:val="009E3397"/>
    <w:rsid w:val="00A27635"/>
    <w:rsid w:val="00A77965"/>
    <w:rsid w:val="00A91EB7"/>
    <w:rsid w:val="00AB015C"/>
    <w:rsid w:val="00AD10A8"/>
    <w:rsid w:val="00AD55F1"/>
    <w:rsid w:val="00B105E5"/>
    <w:rsid w:val="00B16904"/>
    <w:rsid w:val="00B57C73"/>
    <w:rsid w:val="00B96611"/>
    <w:rsid w:val="00BA2D44"/>
    <w:rsid w:val="00BC6016"/>
    <w:rsid w:val="00C00887"/>
    <w:rsid w:val="00C254F6"/>
    <w:rsid w:val="00C85A2B"/>
    <w:rsid w:val="00CC2A5B"/>
    <w:rsid w:val="00CC67CE"/>
    <w:rsid w:val="00D067DE"/>
    <w:rsid w:val="00D12E8A"/>
    <w:rsid w:val="00D2340A"/>
    <w:rsid w:val="00D74820"/>
    <w:rsid w:val="00D7794E"/>
    <w:rsid w:val="00D84CBA"/>
    <w:rsid w:val="00D9104B"/>
    <w:rsid w:val="00DF5D73"/>
    <w:rsid w:val="00E34268"/>
    <w:rsid w:val="00E73E51"/>
    <w:rsid w:val="00EA5104"/>
    <w:rsid w:val="00EE7607"/>
    <w:rsid w:val="00EF129B"/>
    <w:rsid w:val="00F27D02"/>
    <w:rsid w:val="00F9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86E07"/>
  <w15:docId w15:val="{96DF5FB4-342D-40B6-88FE-79D078358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7C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7C7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66F8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51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10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405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67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67C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67C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67C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67C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E1753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25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54F6"/>
  </w:style>
  <w:style w:type="paragraph" w:styleId="Stopka">
    <w:name w:val="footer"/>
    <w:basedOn w:val="Normalny"/>
    <w:link w:val="StopkaZnak"/>
    <w:uiPriority w:val="99"/>
    <w:unhideWhenUsed/>
    <w:rsid w:val="00C254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5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840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Zenon Kubala</cp:lastModifiedBy>
  <cp:revision>4</cp:revision>
  <cp:lastPrinted>2015-11-10T07:05:00Z</cp:lastPrinted>
  <dcterms:created xsi:type="dcterms:W3CDTF">2025-02-07T09:53:00Z</dcterms:created>
  <dcterms:modified xsi:type="dcterms:W3CDTF">2025-02-11T17:27:00Z</dcterms:modified>
</cp:coreProperties>
</file>