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CF" w:rsidRDefault="00C778CF" w:rsidP="00C778CF">
      <w:r>
        <w:t>Klasa VII</w:t>
      </w:r>
    </w:p>
    <w:p w:rsidR="00C778CF" w:rsidRDefault="00C778CF" w:rsidP="00C778CF">
      <w:r>
        <w:t>Temat: Od wzorków do wzorów / str. 175</w:t>
      </w:r>
    </w:p>
    <w:p w:rsidR="00C778CF" w:rsidRDefault="00C778CF" w:rsidP="00C778CF">
      <w:pPr>
        <w:pStyle w:val="Akapitzlist"/>
        <w:numPr>
          <w:ilvl w:val="0"/>
          <w:numId w:val="1"/>
        </w:numPr>
      </w:pPr>
      <w:r>
        <w:t>Wyrażenia algebraiczne w geometrii</w:t>
      </w:r>
    </w:p>
    <w:p w:rsidR="00C778CF" w:rsidRDefault="00C778CF" w:rsidP="00403D7D">
      <w:pPr>
        <w:ind w:left="708"/>
      </w:pPr>
      <w:r>
        <w:t>- obliczyć ćwiczenie 2.1 i 2.2 str. 176</w:t>
      </w:r>
    </w:p>
    <w:p w:rsidR="00C778CF" w:rsidRDefault="00C778CF" w:rsidP="00C778CF">
      <w:pPr>
        <w:pStyle w:val="Akapitzlist"/>
        <w:ind w:left="360"/>
      </w:pPr>
      <w:r>
        <w:t>2. Wyrażenia algebraiczne i pieniądze</w:t>
      </w:r>
    </w:p>
    <w:p w:rsidR="00C778CF" w:rsidRDefault="00C778CF" w:rsidP="00403D7D">
      <w:pPr>
        <w:pStyle w:val="Akapitzlist"/>
        <w:ind w:left="708"/>
      </w:pPr>
      <w:r>
        <w:t>- zadania 2, 3, 4 str. 178</w:t>
      </w:r>
    </w:p>
    <w:p w:rsidR="00C778CF" w:rsidRDefault="00C778CF" w:rsidP="00C778CF">
      <w:r>
        <w:t xml:space="preserve">Pomocne linki: </w:t>
      </w:r>
      <w:hyperlink r:id="rId6" w:history="1">
        <w:r w:rsidRPr="00646607">
          <w:rPr>
            <w:rStyle w:val="Hipercze"/>
          </w:rPr>
          <w:t>https://www.gov.pl/web/zdalnelekcje/przedmioty6 - lekcja1</w:t>
        </w:r>
      </w:hyperlink>
      <w:r>
        <w:t>. Zapisywanie wyrażeń za pomocą równań.</w:t>
      </w:r>
    </w:p>
    <w:p w:rsidR="00C778CF" w:rsidRDefault="00C778CF" w:rsidP="00C778CF">
      <w:r>
        <w:t xml:space="preserve">Proszę o przesłanie zdjęć wykonanych zadań do </w:t>
      </w:r>
      <w:r w:rsidR="00403D7D">
        <w:t>jutra</w:t>
      </w:r>
      <w:bookmarkStart w:id="0" w:name="_GoBack"/>
      <w:bookmarkEnd w:id="0"/>
      <w:r>
        <w:t xml:space="preserve"> na e-</w:t>
      </w:r>
      <w:proofErr w:type="spellStart"/>
      <w:r>
        <w:t>malia</w:t>
      </w:r>
      <w:proofErr w:type="spellEnd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03B"/>
    <w:multiLevelType w:val="hybridMultilevel"/>
    <w:tmpl w:val="EBA0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03D7D"/>
    <w:rsid w:val="006B5009"/>
    <w:rsid w:val="00C778CF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przedmioty6%20-%20lekcj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2020-03-26T07:22:00Z</dcterms:created>
  <dcterms:modified xsi:type="dcterms:W3CDTF">2020-03-26T07:25:00Z</dcterms:modified>
</cp:coreProperties>
</file>