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056A2E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Stawiam na przyjaźń z Panem Jezusem </w:t>
      </w:r>
    </w:p>
    <w:p w14:paraId="04CDC58C" w14:textId="77777777" w:rsidR="003E6671" w:rsidRPr="00392172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7C34E2" w14:textId="51AA016F" w:rsidR="00D715A8" w:rsidRPr="00392172" w:rsidRDefault="004416BA" w:rsidP="00D71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172">
        <w:rPr>
          <w:rFonts w:ascii="Times New Roman" w:hAnsi="Times New Roman" w:cs="Times New Roman"/>
          <w:sz w:val="24"/>
          <w:szCs w:val="24"/>
        </w:rPr>
        <w:t>Pr</w:t>
      </w:r>
      <w:r w:rsidR="004C2336" w:rsidRPr="00392172">
        <w:rPr>
          <w:rFonts w:ascii="Times New Roman" w:hAnsi="Times New Roman" w:cs="Times New Roman"/>
          <w:sz w:val="24"/>
          <w:szCs w:val="24"/>
        </w:rPr>
        <w:t xml:space="preserve">zeczytaj w </w:t>
      </w:r>
      <w:r w:rsidR="00392172" w:rsidRPr="00392172">
        <w:rPr>
          <w:rFonts w:ascii="Times New Roman" w:hAnsi="Times New Roman" w:cs="Times New Roman"/>
          <w:sz w:val="24"/>
          <w:szCs w:val="24"/>
        </w:rPr>
        <w:t xml:space="preserve">Piśmie Świętym: </w:t>
      </w:r>
      <w:proofErr w:type="spellStart"/>
      <w:r w:rsidR="00392172" w:rsidRPr="00392172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392172" w:rsidRPr="00392172">
        <w:rPr>
          <w:rFonts w:ascii="Times New Roman" w:hAnsi="Times New Roman" w:cs="Times New Roman"/>
          <w:sz w:val="24"/>
          <w:szCs w:val="24"/>
        </w:rPr>
        <w:t xml:space="preserve"> 12, 16 - 21</w:t>
      </w:r>
    </w:p>
    <w:p w14:paraId="43D9DF3D" w14:textId="77777777" w:rsidR="00392172" w:rsidRPr="00392172" w:rsidRDefault="003E6671" w:rsidP="003921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172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392172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392172" w:rsidRPr="003921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https://www.youtube.com/watch?v=QFmS--5FAOI</w:t>
        </w:r>
      </w:hyperlink>
    </w:p>
    <w:p w14:paraId="685382A1" w14:textId="2377BEA7" w:rsidR="00392172" w:rsidRPr="00392172" w:rsidRDefault="00392172" w:rsidP="003921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2172">
        <w:rPr>
          <w:rFonts w:ascii="Times New Roman" w:hAnsi="Times New Roman" w:cs="Times New Roman"/>
          <w:sz w:val="24"/>
          <w:szCs w:val="24"/>
        </w:rPr>
        <w:t>Proszę zapisać notatkę: Ubóstwo duchowe oznacza</w:t>
      </w:r>
      <w:r w:rsidRPr="00392172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uznanie, że jesteśmy zależni od Boga</w:t>
      </w:r>
      <w:r w:rsidRPr="00392172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 zdajemy się całkowicie na Jego</w:t>
      </w:r>
      <w:bookmarkStart w:id="0" w:name="_GoBack"/>
      <w:bookmarkEnd w:id="0"/>
      <w:r w:rsidRPr="00392172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łaskę. Człowiek ubogi duchem widzi w każdej rzeczy „palec Boży” – czyli Bożą opiekę.</w:t>
      </w: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92172"/>
    <w:rsid w:val="003E6671"/>
    <w:rsid w:val="004416BA"/>
    <w:rsid w:val="004A6E09"/>
    <w:rsid w:val="004C2336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mS--5FA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2020-03-27T08:43:00Z</dcterms:created>
  <dcterms:modified xsi:type="dcterms:W3CDTF">2020-03-27T08:43:00Z</dcterms:modified>
</cp:coreProperties>
</file>