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DF" w:rsidRDefault="00EF4E33" w:rsidP="001B0F81">
      <w:pPr>
        <w:jc w:val="center"/>
        <w:rPr>
          <w:rFonts w:ascii="Book Antiqua" w:hAnsi="Book Antiqua"/>
          <w:b/>
          <w:sz w:val="20"/>
          <w:szCs w:val="20"/>
        </w:rPr>
      </w:pPr>
      <w:r w:rsidRPr="001416DF">
        <w:rPr>
          <w:rFonts w:ascii="Book Antiqua" w:hAnsi="Book Antiqua"/>
          <w:b/>
          <w:sz w:val="20"/>
          <w:szCs w:val="20"/>
        </w:rPr>
        <w:t xml:space="preserve">PODSUMOWANIE  </w:t>
      </w:r>
      <w:r w:rsidR="001416DF" w:rsidRPr="001416DF">
        <w:rPr>
          <w:rFonts w:ascii="Book Antiqua" w:hAnsi="Book Antiqua"/>
          <w:b/>
          <w:sz w:val="20"/>
          <w:szCs w:val="20"/>
        </w:rPr>
        <w:t xml:space="preserve">2 </w:t>
      </w:r>
      <w:r w:rsidRPr="001416DF">
        <w:rPr>
          <w:rFonts w:ascii="Book Antiqua" w:hAnsi="Book Antiqua"/>
          <w:b/>
          <w:sz w:val="20"/>
          <w:szCs w:val="20"/>
        </w:rPr>
        <w:t xml:space="preserve">TYGODNIA PRACY Z </w:t>
      </w:r>
      <w:r w:rsidR="00C104EC" w:rsidRPr="00C104EC">
        <w:rPr>
          <w:rFonts w:ascii="Book Antiqua" w:hAnsi="Book Antiqua"/>
          <w:b/>
          <w:sz w:val="20"/>
          <w:szCs w:val="20"/>
          <w:u w:val="single"/>
        </w:rPr>
        <w:t>KLAS</w:t>
      </w:r>
      <w:r w:rsidR="00C104EC">
        <w:rPr>
          <w:rFonts w:ascii="Book Antiqua" w:hAnsi="Book Antiqua"/>
          <w:b/>
          <w:sz w:val="20"/>
          <w:szCs w:val="20"/>
          <w:u w:val="single"/>
        </w:rPr>
        <w:t xml:space="preserve">Ą </w:t>
      </w:r>
      <w:r w:rsidR="00C104EC" w:rsidRPr="00C104EC">
        <w:rPr>
          <w:rFonts w:ascii="Book Antiqua" w:hAnsi="Book Antiqua"/>
          <w:b/>
          <w:sz w:val="20"/>
          <w:szCs w:val="20"/>
          <w:u w:val="single"/>
        </w:rPr>
        <w:t>7</w:t>
      </w:r>
    </w:p>
    <w:p w:rsidR="00EF4E33" w:rsidRPr="001416DF" w:rsidRDefault="00312D9F" w:rsidP="001416DF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1416DF">
        <w:rPr>
          <w:rFonts w:ascii="Book Antiqua" w:hAnsi="Book Antiqua"/>
          <w:b/>
          <w:sz w:val="20"/>
          <w:szCs w:val="20"/>
          <w:u w:val="single"/>
        </w:rPr>
        <w:t>Wydrukuj stronę lub przepisz notatkę do zeszytu.</w:t>
      </w:r>
    </w:p>
    <w:p w:rsidR="00EF4E33" w:rsidRPr="001416DF" w:rsidRDefault="00D054D2" w:rsidP="00312D9F">
      <w:pPr>
        <w:rPr>
          <w:rFonts w:ascii="Book Antiqua" w:hAnsi="Book Antiqua"/>
          <w:b/>
          <w:sz w:val="20"/>
          <w:szCs w:val="20"/>
          <w:lang w:val="en-US"/>
        </w:rPr>
      </w:pPr>
      <w:r w:rsidRPr="001416DF">
        <w:rPr>
          <w:rFonts w:ascii="Book Antiqua" w:hAnsi="Book Antiqua"/>
          <w:b/>
          <w:sz w:val="20"/>
          <w:szCs w:val="20"/>
          <w:lang w:val="en-US"/>
        </w:rPr>
        <w:t>TEMATY LEKCYJNE</w:t>
      </w:r>
    </w:p>
    <w:p w:rsidR="00EF4E33" w:rsidRPr="001416DF" w:rsidRDefault="001416DF" w:rsidP="00C104EC">
      <w:pPr>
        <w:pStyle w:val="Nagwek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>
        <w:rPr>
          <w:rFonts w:ascii="Book Antiqua" w:hAnsi="Book Antiqua"/>
          <w:b w:val="0"/>
          <w:sz w:val="20"/>
          <w:szCs w:val="20"/>
          <w:lang w:val="en-US"/>
        </w:rPr>
        <w:t>23</w:t>
      </w:r>
      <w:r w:rsidR="00D054D2" w:rsidRPr="001416DF">
        <w:rPr>
          <w:rFonts w:ascii="Book Antiqua" w:hAnsi="Book Antiqua"/>
          <w:b w:val="0"/>
          <w:sz w:val="20"/>
          <w:szCs w:val="20"/>
          <w:lang w:val="en-US"/>
        </w:rPr>
        <w:t xml:space="preserve">th March/ Topic: </w:t>
      </w:r>
      <w:r w:rsidR="00237FEB" w:rsidRPr="001416DF"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 </w:t>
      </w:r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Additional activities with </w:t>
      </w:r>
      <w:proofErr w:type="spellStart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comperative</w:t>
      </w:r>
      <w:proofErr w:type="spellEnd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 and superlative of adjectives / </w:t>
      </w:r>
      <w:proofErr w:type="spellStart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Dodatkowe</w:t>
      </w:r>
      <w:proofErr w:type="spellEnd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ćwiczenia</w:t>
      </w:r>
      <w:proofErr w:type="spellEnd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utwalające</w:t>
      </w:r>
      <w:proofErr w:type="spellEnd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konstrukcje</w:t>
      </w:r>
      <w:proofErr w:type="spellEnd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ze</w:t>
      </w:r>
      <w:proofErr w:type="spellEnd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stopniowania</w:t>
      </w:r>
      <w:proofErr w:type="spellEnd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przymiotników</w:t>
      </w:r>
      <w:proofErr w:type="spellEnd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/</w:t>
      </w:r>
    </w:p>
    <w:p w:rsidR="00237FEB" w:rsidRPr="001416DF" w:rsidRDefault="001416DF" w:rsidP="00C104EC">
      <w:pPr>
        <w:pStyle w:val="Nagwek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>
        <w:rPr>
          <w:rFonts w:ascii="Book Antiqua" w:hAnsi="Book Antiqua"/>
          <w:b w:val="0"/>
          <w:sz w:val="20"/>
          <w:szCs w:val="20"/>
          <w:lang w:val="en-US"/>
        </w:rPr>
        <w:t>25</w:t>
      </w:r>
      <w:r w:rsidR="00D054D2" w:rsidRPr="001416DF">
        <w:rPr>
          <w:rFonts w:ascii="Book Antiqua" w:hAnsi="Book Antiqua"/>
          <w:b w:val="0"/>
          <w:sz w:val="20"/>
          <w:szCs w:val="20"/>
          <w:lang w:val="en-US"/>
        </w:rPr>
        <w:t xml:space="preserve">th March/  Topic: </w:t>
      </w:r>
      <w:r w:rsidR="00237FEB" w:rsidRPr="001416DF"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 </w:t>
      </w:r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Additional activities with</w:t>
      </w:r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 as/ as (</w:t>
      </w:r>
      <w:proofErr w:type="spellStart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Dodatkowe</w:t>
      </w:r>
      <w:proofErr w:type="spellEnd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ćwiczenia</w:t>
      </w:r>
      <w:proofErr w:type="spellEnd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gramatyczne</w:t>
      </w:r>
      <w:proofErr w:type="spellEnd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utwalające</w:t>
      </w:r>
      <w:proofErr w:type="spellEnd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>konstrukcje</w:t>
      </w:r>
      <w:proofErr w:type="spellEnd"/>
      <w:r>
        <w:rPr>
          <w:rStyle w:val="Pogrubienie"/>
          <w:rFonts w:ascii="Book Antiqua" w:hAnsi="Book Antiqua" w:cs="Open Sans"/>
          <w:b/>
          <w:bCs/>
          <w:color w:val="1B1B1B"/>
          <w:sz w:val="20"/>
          <w:szCs w:val="20"/>
          <w:lang w:val="en-US"/>
        </w:rPr>
        <w:t xml:space="preserve"> as…as)</w:t>
      </w:r>
    </w:p>
    <w:p w:rsidR="00EF4E33" w:rsidRDefault="00EF4E33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1416DF" w:rsidRPr="001416DF" w:rsidRDefault="001416DF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EF4E33" w:rsidRDefault="00D054D2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</w:rPr>
      </w:pPr>
      <w:r w:rsidRPr="001416DF">
        <w:rPr>
          <w:rFonts w:ascii="Book Antiqua" w:hAnsi="Book Antiqua" w:cs="Open Sans"/>
          <w:color w:val="1B1B1B"/>
          <w:sz w:val="20"/>
          <w:szCs w:val="20"/>
        </w:rPr>
        <w:t>NAJWAŻNIEJSZE INFORMACJE:</w:t>
      </w:r>
      <w:r w:rsidR="001416DF">
        <w:rPr>
          <w:rFonts w:ascii="Book Antiqua" w:hAnsi="Book Antiqua" w:cs="Open Sans"/>
          <w:color w:val="1B1B1B"/>
          <w:sz w:val="20"/>
          <w:szCs w:val="20"/>
        </w:rPr>
        <w:t xml:space="preserve"> - </w:t>
      </w:r>
      <w:proofErr w:type="spellStart"/>
      <w:r w:rsidR="001416DF">
        <w:rPr>
          <w:rFonts w:ascii="Book Antiqua" w:hAnsi="Book Antiqua" w:cs="Open Sans"/>
          <w:color w:val="1B1B1B"/>
          <w:sz w:val="20"/>
          <w:szCs w:val="20"/>
        </w:rPr>
        <w:t>lekja</w:t>
      </w:r>
      <w:proofErr w:type="spellEnd"/>
      <w:r w:rsidR="001416DF">
        <w:rPr>
          <w:rFonts w:ascii="Book Antiqua" w:hAnsi="Book Antiqua" w:cs="Open Sans"/>
          <w:color w:val="1B1B1B"/>
          <w:sz w:val="20"/>
          <w:szCs w:val="20"/>
        </w:rPr>
        <w:t xml:space="preserve"> 1 i 2</w:t>
      </w:r>
    </w:p>
    <w:p w:rsidR="001416DF" w:rsidRDefault="001416DF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  <w:r w:rsidRPr="001416DF">
        <w:rPr>
          <w:rFonts w:ascii="Book Antiqua" w:hAnsi="Book Antiqua" w:cs="Open Sans"/>
          <w:b w:val="0"/>
          <w:color w:val="1B1B1B"/>
          <w:sz w:val="20"/>
          <w:szCs w:val="20"/>
        </w:rPr>
        <w:t>Ćwiczymy stopniowanie przymiotników w zdaniach, stosując stopień wyższy, najwyższy</w:t>
      </w:r>
      <w:r>
        <w:rPr>
          <w:rFonts w:ascii="Book Antiqua" w:hAnsi="Book Antiqua" w:cs="Open Sans"/>
          <w:b w:val="0"/>
          <w:color w:val="1B1B1B"/>
          <w:sz w:val="20"/>
          <w:szCs w:val="20"/>
        </w:rPr>
        <w:t>.</w:t>
      </w:r>
    </w:p>
    <w:p w:rsidR="001416DF" w:rsidRDefault="001416DF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  <w:r w:rsidRPr="001416DF">
        <w:rPr>
          <w:rFonts w:ascii="Book Antiqua" w:hAnsi="Book Antiqua" w:cs="Open Sans"/>
          <w:b w:val="0"/>
          <w:color w:val="1B1B1B"/>
          <w:sz w:val="20"/>
          <w:szCs w:val="20"/>
        </w:rPr>
        <w:t xml:space="preserve"> </w:t>
      </w:r>
      <w:r w:rsidRPr="001416DF">
        <w:rPr>
          <w:rFonts w:ascii="Book Antiqua" w:hAnsi="Book Antiqua" w:cs="Open Sans"/>
          <w:b w:val="0"/>
          <w:color w:val="1B1B1B"/>
          <w:sz w:val="20"/>
          <w:szCs w:val="20"/>
        </w:rPr>
        <w:t xml:space="preserve">Ćwiczymy </w:t>
      </w:r>
      <w:r>
        <w:rPr>
          <w:rFonts w:ascii="Book Antiqua" w:hAnsi="Book Antiqua" w:cs="Open Sans"/>
          <w:b w:val="0"/>
          <w:color w:val="1B1B1B"/>
          <w:sz w:val="20"/>
          <w:szCs w:val="20"/>
        </w:rPr>
        <w:t>konstrukcje</w:t>
      </w:r>
      <w:r w:rsidRPr="001416DF">
        <w:rPr>
          <w:rFonts w:ascii="Book Antiqua" w:hAnsi="Book Antiqua" w:cs="Open Sans"/>
          <w:b w:val="0"/>
          <w:color w:val="1B1B1B"/>
          <w:sz w:val="20"/>
          <w:szCs w:val="20"/>
        </w:rPr>
        <w:t xml:space="preserve"> as…</w:t>
      </w:r>
      <w:r>
        <w:rPr>
          <w:rFonts w:ascii="Book Antiqua" w:hAnsi="Book Antiqua" w:cs="Open Sans"/>
          <w:b w:val="0"/>
          <w:color w:val="1B1B1B"/>
          <w:sz w:val="20"/>
          <w:szCs w:val="20"/>
        </w:rPr>
        <w:t>as  z użyciem podstawowym przymiotników.</w:t>
      </w:r>
    </w:p>
    <w:p w:rsidR="001416DF" w:rsidRDefault="001416DF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</w:p>
    <w:p w:rsidR="001416DF" w:rsidRDefault="001416DF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</w:rPr>
      </w:pPr>
      <w:r w:rsidRPr="001416DF">
        <w:rPr>
          <w:rFonts w:ascii="Book Antiqua" w:hAnsi="Book Antiqua" w:cs="Open Sans"/>
          <w:color w:val="1B1B1B"/>
          <w:sz w:val="20"/>
          <w:szCs w:val="20"/>
        </w:rPr>
        <w:t>ZDANIIE:</w:t>
      </w:r>
      <w:r>
        <w:rPr>
          <w:rFonts w:ascii="Book Antiqua" w:hAnsi="Book Antiqua" w:cs="Open Sans"/>
          <w:color w:val="1B1B1B"/>
          <w:sz w:val="20"/>
          <w:szCs w:val="20"/>
        </w:rPr>
        <w:t xml:space="preserve"> </w:t>
      </w:r>
      <w:r>
        <w:rPr>
          <w:rFonts w:ascii="Book Antiqua" w:hAnsi="Book Antiqua" w:cs="Open Sans"/>
          <w:color w:val="1B1B1B"/>
          <w:sz w:val="20"/>
          <w:szCs w:val="20"/>
        </w:rPr>
        <w:t xml:space="preserve">- </w:t>
      </w:r>
      <w:proofErr w:type="spellStart"/>
      <w:r>
        <w:rPr>
          <w:rFonts w:ascii="Book Antiqua" w:hAnsi="Book Antiqua" w:cs="Open Sans"/>
          <w:color w:val="1B1B1B"/>
          <w:sz w:val="20"/>
          <w:szCs w:val="20"/>
        </w:rPr>
        <w:t>lekja</w:t>
      </w:r>
      <w:proofErr w:type="spellEnd"/>
      <w:r>
        <w:rPr>
          <w:rFonts w:ascii="Book Antiqua" w:hAnsi="Book Antiqua" w:cs="Open Sans"/>
          <w:color w:val="1B1B1B"/>
          <w:sz w:val="20"/>
          <w:szCs w:val="20"/>
        </w:rPr>
        <w:t xml:space="preserve"> 1 i 2</w:t>
      </w:r>
    </w:p>
    <w:p w:rsidR="001416DF" w:rsidRDefault="001416DF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  <w:r w:rsidRPr="001416DF">
        <w:rPr>
          <w:rFonts w:ascii="Book Antiqua" w:hAnsi="Book Antiqua" w:cs="Open Sans"/>
          <w:b w:val="0"/>
          <w:color w:val="1B1B1B"/>
          <w:sz w:val="20"/>
          <w:szCs w:val="20"/>
        </w:rPr>
        <w:t>4 KSERÓWKI</w:t>
      </w:r>
      <w:r>
        <w:rPr>
          <w:rFonts w:ascii="Book Antiqua" w:hAnsi="Book Antiqua" w:cs="Open Sans"/>
          <w:b w:val="0"/>
          <w:color w:val="1B1B1B"/>
          <w:sz w:val="20"/>
          <w:szCs w:val="20"/>
        </w:rPr>
        <w:t xml:space="preserve"> – JUŻ WYSŁANE NA MAILA 23.03.2020</w:t>
      </w:r>
    </w:p>
    <w:p w:rsidR="001416DF" w:rsidRDefault="001416DF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</w:p>
    <w:p w:rsidR="001416DF" w:rsidRPr="001416DF" w:rsidRDefault="001416DF" w:rsidP="00312D9F">
      <w:pPr>
        <w:pStyle w:val="Nagwek4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</w:p>
    <w:p w:rsidR="001416DF" w:rsidRDefault="001416DF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</w:p>
    <w:p w:rsidR="001416DF" w:rsidRDefault="001416DF" w:rsidP="00C104EC">
      <w:pPr>
        <w:pStyle w:val="Nagwek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>
        <w:rPr>
          <w:rFonts w:ascii="Book Antiqua" w:hAnsi="Book Antiqua"/>
          <w:b w:val="0"/>
          <w:sz w:val="20"/>
          <w:szCs w:val="20"/>
          <w:lang w:val="en-US"/>
        </w:rPr>
        <w:t>26</w:t>
      </w:r>
      <w:r w:rsidRPr="001416DF">
        <w:rPr>
          <w:rFonts w:ascii="Book Antiqua" w:hAnsi="Book Antiqua"/>
          <w:b w:val="0"/>
          <w:sz w:val="20"/>
          <w:szCs w:val="20"/>
          <w:lang w:val="en-US"/>
        </w:rPr>
        <w:t xml:space="preserve">th March/ Topic: </w:t>
      </w:r>
      <w:r>
        <w:rPr>
          <w:rFonts w:ascii="Book Antiqua" w:hAnsi="Book Antiqua" w:cs="Open Sans"/>
          <w:color w:val="1B1B1B"/>
          <w:sz w:val="20"/>
          <w:szCs w:val="20"/>
          <w:lang w:val="en-US"/>
        </w:rPr>
        <w:t>A radio interview about how to save the money.</w:t>
      </w:r>
    </w:p>
    <w:p w:rsidR="001416DF" w:rsidRDefault="001416DF" w:rsidP="001416D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1416DF" w:rsidRDefault="001416DF" w:rsidP="001416DF">
      <w:pPr>
        <w:pStyle w:val="Nagwek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Przepisz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słówka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, SB, p. 91, Lesson 7.5 </w:t>
      </w:r>
    </w:p>
    <w:p w:rsidR="001416DF" w:rsidRDefault="001416DF" w:rsidP="001416D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>
        <w:rPr>
          <w:rFonts w:ascii="Book Antiqua" w:hAnsi="Book Antiqua" w:cs="Open Sans"/>
          <w:color w:val="1B1B1B"/>
          <w:sz w:val="20"/>
          <w:szCs w:val="20"/>
          <w:lang w:val="en-US"/>
        </w:rPr>
        <w:t>MONEY:</w:t>
      </w:r>
    </w:p>
    <w:p w:rsidR="00C104EC" w:rsidRDefault="00C104EC" w:rsidP="001416D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C104EC" w:rsidRDefault="00C104EC" w:rsidP="001416D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C104EC" w:rsidRDefault="00C104EC" w:rsidP="001416D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C104EC" w:rsidRDefault="00C104EC" w:rsidP="001416D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1416DF" w:rsidRDefault="001416DF" w:rsidP="001416D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1416DF" w:rsidRDefault="001416DF" w:rsidP="001416DF">
      <w:pPr>
        <w:pStyle w:val="Nagwek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Przepisz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definicje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po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angielsku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słówek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 z SB, p. 87, WATCH OUT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nad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ćw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>. 6</w:t>
      </w:r>
    </w:p>
    <w:p w:rsidR="001416DF" w:rsidRDefault="001416DF" w:rsidP="001416D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>
        <w:rPr>
          <w:rFonts w:ascii="Book Antiqua" w:hAnsi="Book Antiqua" w:cs="Open Sans"/>
          <w:color w:val="1B1B1B"/>
          <w:sz w:val="20"/>
          <w:szCs w:val="20"/>
          <w:lang w:val="en-US"/>
        </w:rPr>
        <w:t>BORROW-</w:t>
      </w:r>
    </w:p>
    <w:p w:rsidR="001416DF" w:rsidRDefault="001416DF" w:rsidP="001416D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>
        <w:rPr>
          <w:rFonts w:ascii="Book Antiqua" w:hAnsi="Book Antiqua" w:cs="Open Sans"/>
          <w:color w:val="1B1B1B"/>
          <w:sz w:val="20"/>
          <w:szCs w:val="20"/>
          <w:lang w:val="en-US"/>
        </w:rPr>
        <w:t>LEND-</w:t>
      </w:r>
    </w:p>
    <w:p w:rsidR="001416DF" w:rsidRDefault="001416DF" w:rsidP="001416D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1416DF" w:rsidRDefault="001416DF" w:rsidP="001416DF">
      <w:pPr>
        <w:pStyle w:val="Nagwek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Przeczytaj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teskt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na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p. 87, I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zrób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ćwiczenia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>: ex. 3, 4, 5 (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spr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odp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do quiz)</w:t>
      </w:r>
    </w:p>
    <w:p w:rsidR="001416DF" w:rsidRDefault="001416DF" w:rsidP="00C104EC">
      <w:pPr>
        <w:pStyle w:val="Nagwek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Przypomnij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sobie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zasady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zapisu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słownego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pieniędzy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brytyjskich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i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zuzpełnij</w:t>
      </w:r>
      <w:proofErr w:type="spellEnd"/>
    </w:p>
    <w:p w:rsidR="00C104EC" w:rsidRPr="00C104EC" w:rsidRDefault="00C104EC" w:rsidP="00C104EC">
      <w:pPr>
        <w:pStyle w:val="Nagwek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4915"/>
      </w:tblGrid>
      <w:tr w:rsidR="001416DF" w:rsidTr="00C104EC">
        <w:tc>
          <w:tcPr>
            <w:tcW w:w="5659" w:type="dxa"/>
          </w:tcPr>
          <w:p w:rsidR="001416DF" w:rsidRPr="001416DF" w:rsidRDefault="001416DF" w:rsidP="001416DF">
            <w:pPr>
              <w:pStyle w:val="Nagwek4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</w:pPr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>£5,26</w:t>
            </w:r>
          </w:p>
          <w:p w:rsidR="001416DF" w:rsidRPr="001416DF" w:rsidRDefault="001416DF" w:rsidP="001416DF">
            <w:pPr>
              <w:pStyle w:val="Nagwek4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</w:pPr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>£12,99</w:t>
            </w:r>
          </w:p>
          <w:p w:rsidR="001416DF" w:rsidRPr="001416DF" w:rsidRDefault="001416DF" w:rsidP="001416DF">
            <w:pPr>
              <w:pStyle w:val="Nagwek4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Book Antiqua" w:hAnsi="Book Antiqua" w:cs="Open Sans"/>
                <w:color w:val="1B1B1B"/>
                <w:sz w:val="20"/>
                <w:szCs w:val="20"/>
                <w:lang w:val="en-US"/>
              </w:rPr>
            </w:pPr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>£100,15</w:t>
            </w:r>
          </w:p>
          <w:p w:rsidR="001416DF" w:rsidRDefault="001416DF" w:rsidP="001416DF">
            <w:pPr>
              <w:pStyle w:val="Nagwek4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Book Antiqua" w:hAnsi="Book Antiqua" w:cs="Open Sans"/>
                <w:color w:val="1B1B1B"/>
                <w:sz w:val="20"/>
                <w:szCs w:val="20"/>
                <w:lang w:val="en-US"/>
              </w:rPr>
            </w:pPr>
            <w:r>
              <w:rPr>
                <w:rFonts w:ascii="Book Antiqua" w:hAnsi="Book Antiqua" w:cs="Open Sans"/>
                <w:color w:val="1B1B1B"/>
                <w:sz w:val="20"/>
                <w:szCs w:val="20"/>
                <w:lang w:val="en-US"/>
              </w:rPr>
              <w:t>1p</w:t>
            </w:r>
          </w:p>
          <w:p w:rsidR="001416DF" w:rsidRDefault="001416DF" w:rsidP="001416DF">
            <w:pPr>
              <w:pStyle w:val="Nagwek4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Book Antiqua" w:hAnsi="Book Antiqua" w:cs="Open Sans"/>
                <w:color w:val="1B1B1B"/>
                <w:sz w:val="20"/>
                <w:szCs w:val="20"/>
                <w:lang w:val="en-US"/>
              </w:rPr>
            </w:pPr>
            <w:r>
              <w:rPr>
                <w:rFonts w:ascii="Book Antiqua" w:hAnsi="Book Antiqua" w:cs="Open Sans"/>
                <w:color w:val="1B1B1B"/>
                <w:sz w:val="20"/>
                <w:szCs w:val="20"/>
                <w:lang w:val="en-US"/>
              </w:rPr>
              <w:t>15p</w:t>
            </w:r>
          </w:p>
          <w:p w:rsidR="001416DF" w:rsidRDefault="001416DF" w:rsidP="001416DF">
            <w:pPr>
              <w:pStyle w:val="Nagwek4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</w:pPr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>£</w:t>
            </w:r>
            <w:r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  <w:p w:rsidR="001416DF" w:rsidRDefault="001416DF" w:rsidP="001416DF">
            <w:pPr>
              <w:pStyle w:val="Nagwek4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Book Antiqua" w:hAnsi="Book Antiqua" w:cs="Open Sans"/>
                <w:color w:val="1B1B1B"/>
                <w:sz w:val="20"/>
                <w:szCs w:val="20"/>
                <w:lang w:val="en-US"/>
              </w:rPr>
            </w:pPr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>£</w:t>
            </w:r>
            <w:r w:rsidR="00C104EC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>40</w:t>
            </w:r>
          </w:p>
          <w:p w:rsidR="001416DF" w:rsidRPr="001416DF" w:rsidRDefault="001416DF" w:rsidP="001416DF">
            <w:pPr>
              <w:pStyle w:val="Nagwek4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Book Antiqua" w:hAnsi="Book Antiqua" w:cs="Open Sans"/>
                <w:color w:val="1B1B1B"/>
                <w:sz w:val="20"/>
                <w:szCs w:val="20"/>
                <w:lang w:val="en-US"/>
              </w:rPr>
            </w:pPr>
          </w:p>
        </w:tc>
        <w:tc>
          <w:tcPr>
            <w:tcW w:w="4915" w:type="dxa"/>
          </w:tcPr>
          <w:p w:rsidR="001416DF" w:rsidRPr="001416DF" w:rsidRDefault="001416DF" w:rsidP="001416DF">
            <w:pPr>
              <w:pStyle w:val="Nagwek4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</w:pPr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>£</w:t>
            </w:r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 xml:space="preserve">1 – one </w:t>
            </w:r>
            <w:proofErr w:type="spellStart"/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>pound</w:t>
            </w:r>
            <w:proofErr w:type="spellEnd"/>
          </w:p>
          <w:p w:rsidR="001416DF" w:rsidRPr="001416DF" w:rsidRDefault="001416DF" w:rsidP="001416DF">
            <w:pPr>
              <w:pStyle w:val="Nagwek4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</w:pPr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>£</w:t>
            </w:r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 xml:space="preserve">10 – ten </w:t>
            </w:r>
            <w:proofErr w:type="spellStart"/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>pound</w:t>
            </w:r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u w:val="single"/>
                <w:shd w:val="clear" w:color="auto" w:fill="FFFFFF"/>
              </w:rPr>
              <w:t>s</w:t>
            </w:r>
            <w:proofErr w:type="spellEnd"/>
          </w:p>
          <w:p w:rsidR="001416DF" w:rsidRPr="001416DF" w:rsidRDefault="001416DF" w:rsidP="001416DF">
            <w:pPr>
              <w:pStyle w:val="Nagwek4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</w:pPr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 xml:space="preserve">1p – one </w:t>
            </w:r>
            <w:proofErr w:type="spellStart"/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>penny</w:t>
            </w:r>
            <w:proofErr w:type="spellEnd"/>
          </w:p>
          <w:p w:rsidR="001416DF" w:rsidRPr="001416DF" w:rsidRDefault="001416DF" w:rsidP="00C104EC">
            <w:pPr>
              <w:pStyle w:val="Nagwek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Book Antiqua" w:hAnsi="Book Antiqua" w:cs="Open Sans"/>
                <w:color w:val="1B1B1B"/>
                <w:sz w:val="20"/>
                <w:szCs w:val="20"/>
                <w:lang w:val="en-US"/>
              </w:rPr>
            </w:pPr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shd w:val="clear" w:color="auto" w:fill="FFFFFF"/>
              </w:rPr>
              <w:t xml:space="preserve"> – ten </w:t>
            </w:r>
            <w:proofErr w:type="spellStart"/>
            <w:r w:rsidRPr="001416DF">
              <w:rPr>
                <w:rFonts w:ascii="Book Antiqua" w:hAnsi="Book Antiqua" w:cs="Arial"/>
                <w:color w:val="222222"/>
                <w:sz w:val="20"/>
                <w:szCs w:val="20"/>
                <w:u w:val="single"/>
                <w:shd w:val="clear" w:color="auto" w:fill="FFFFFF"/>
              </w:rPr>
              <w:t>pence</w:t>
            </w:r>
            <w:proofErr w:type="spellEnd"/>
          </w:p>
          <w:p w:rsidR="001416DF" w:rsidRPr="001416DF" w:rsidRDefault="001416DF" w:rsidP="001416DF">
            <w:pPr>
              <w:pStyle w:val="Nagwek4"/>
              <w:spacing w:before="0" w:beforeAutospacing="0" w:after="0" w:afterAutospacing="0" w:line="276" w:lineRule="auto"/>
              <w:textAlignment w:val="baseline"/>
              <w:outlineLvl w:val="3"/>
              <w:rPr>
                <w:rFonts w:ascii="Book Antiqua" w:hAnsi="Book Antiqua" w:cs="Open Sans"/>
                <w:color w:val="1B1B1B"/>
                <w:sz w:val="20"/>
                <w:szCs w:val="20"/>
                <w:lang w:val="en-US"/>
              </w:rPr>
            </w:pPr>
          </w:p>
        </w:tc>
      </w:tr>
    </w:tbl>
    <w:p w:rsidR="001416DF" w:rsidRDefault="001416DF" w:rsidP="001416D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C104EC" w:rsidRDefault="00C104EC" w:rsidP="00C104EC">
      <w:pPr>
        <w:pStyle w:val="Nagwek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odpowiedz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na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1B1B1B"/>
          <w:sz w:val="20"/>
          <w:szCs w:val="20"/>
          <w:lang w:val="en-US"/>
        </w:rPr>
        <w:t>pytanie</w:t>
      </w:r>
      <w:proofErr w:type="spellEnd"/>
      <w:r>
        <w:rPr>
          <w:rFonts w:ascii="Book Antiqua" w:hAnsi="Book Antiqua" w:cs="Open Sans"/>
          <w:color w:val="1B1B1B"/>
          <w:sz w:val="20"/>
          <w:szCs w:val="20"/>
          <w:lang w:val="en-US"/>
        </w:rPr>
        <w:t>:</w:t>
      </w:r>
    </w:p>
    <w:p w:rsidR="00C104EC" w:rsidRDefault="00C104EC" w:rsidP="00C104EC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>
        <w:rPr>
          <w:rFonts w:ascii="Book Antiqua" w:hAnsi="Book Antiqua" w:cs="Open Sans"/>
          <w:color w:val="1B1B1B"/>
          <w:sz w:val="20"/>
          <w:szCs w:val="20"/>
          <w:lang w:val="en-US"/>
        </w:rPr>
        <w:t>HOW IMPORTANT IS MONEY FOR YOU</w:t>
      </w:r>
      <w:r>
        <w:rPr>
          <w:rFonts w:ascii="Book Antiqua" w:hAnsi="Book Antiqua" w:cs="Open Sans"/>
          <w:color w:val="1B1B1B"/>
          <w:sz w:val="20"/>
          <w:szCs w:val="20"/>
          <w:lang w:val="en-US"/>
        </w:rPr>
        <w:t>?</w:t>
      </w:r>
      <w:r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– UŻYJ SŁÓWEK Z LEKCJI</w:t>
      </w:r>
    </w:p>
    <w:p w:rsidR="00C104EC" w:rsidRDefault="00C104EC" w:rsidP="00C104EC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C104EC" w:rsidRDefault="00C104EC" w:rsidP="00C104EC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C104EC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C104EC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C104EC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C104EC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C104EC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C104EC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lastRenderedPageBreak/>
        <w:t>Informacja</w:t>
      </w:r>
      <w:proofErr w:type="spellEnd"/>
      <w:r w:rsidRPr="00EC223E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>dla</w:t>
      </w:r>
      <w:proofErr w:type="spellEnd"/>
      <w:r w:rsidRPr="00EC223E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>wszytskich</w:t>
      </w:r>
      <w:proofErr w:type="spellEnd"/>
      <w:r w:rsidRPr="00EC223E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>uczniów</w:t>
      </w:r>
      <w:proofErr w:type="spellEnd"/>
      <w:r w:rsidRPr="00EC223E"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  <w:t>!</w:t>
      </w:r>
    </w:p>
    <w:p w:rsidR="00C104EC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względu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przedłużający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się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pobyt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domu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nasze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lekcje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będa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odbywać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się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zdalnie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. </w:t>
      </w: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Do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tej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pory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przesłałam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Wam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</w:p>
    <w:p w:rsidR="00C104EC" w:rsidRPr="00EC223E" w:rsidRDefault="00C104EC" w:rsidP="00C104E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notatkę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1 z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podsumowania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1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tyhodnia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nauki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z e-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podręcznikami</w:t>
      </w:r>
      <w:proofErr w:type="spellEnd"/>
    </w:p>
    <w:p w:rsidR="00C104EC" w:rsidRPr="00EC223E" w:rsidRDefault="00C104EC" w:rsidP="00C104E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4x </w:t>
      </w:r>
      <w:proofErr w:type="spellStart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kserówkę</w:t>
      </w:r>
      <w:proofErr w:type="spellEnd"/>
      <w:r w:rsidRPr="00EC223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STOPNIOWANIE PRZYMIOTNIKÓW I AS/AS</w:t>
      </w: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Były</w:t>
      </w:r>
      <w:proofErr w:type="spellEnd"/>
      <w:r w:rsidRPr="00EC223E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 xml:space="preserve"> to </w:t>
      </w:r>
      <w:proofErr w:type="spellStart"/>
      <w:r w:rsidRPr="00EC223E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powtórki</w:t>
      </w:r>
      <w:proofErr w:type="spellEnd"/>
      <w:r w:rsidRPr="00EC223E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materiału</w:t>
      </w:r>
      <w:proofErr w:type="spellEnd"/>
      <w:r w:rsidRPr="00EC223E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.</w:t>
      </w: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Od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dziś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będziemy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realizować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lekcje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zgodnie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naszym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podręcznikiem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tyle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ile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jest to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możliwe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Jestem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dla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Was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dostepna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poprzez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pocztę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mailową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specjalnie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wasze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notatek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: </w:t>
      </w: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hyperlink r:id="rId6" w:history="1">
        <w:r w:rsidRPr="00EC223E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>Wasze notatki i zadania będą przez mnie zaliczane. Za każde zaliczenie dostajecie ode mnie + z aktywności. Jeśli uzbieracie 1-10 + z aktywności w zdalnych lekcjach dostajecie oczywiście oceny: 10 (+)plusów :</w:t>
      </w:r>
      <w:proofErr w:type="spellStart"/>
      <w:r w:rsidRPr="00EC223E">
        <w:rPr>
          <w:rFonts w:ascii="Book Antiqua" w:hAnsi="Book Antiqua"/>
          <w:sz w:val="20"/>
          <w:szCs w:val="20"/>
          <w:shd w:val="clear" w:color="auto" w:fill="FFFFFF"/>
        </w:rPr>
        <w:t>bdb</w:t>
      </w:r>
      <w:proofErr w:type="spellEnd"/>
      <w:r w:rsidRPr="00EC223E">
        <w:rPr>
          <w:rFonts w:ascii="Book Antiqua" w:hAnsi="Book Antiqua"/>
          <w:sz w:val="20"/>
          <w:szCs w:val="20"/>
          <w:shd w:val="clear" w:color="auto" w:fill="FFFFFF"/>
        </w:rPr>
        <w:t>, 9(+)plusów: -BDB, 8(+)plusów: +DB, 7(+)plusów: DB, 6(+)plusów:+ DST, 5(+)plusów: DST, 4(+)plusów:-DST, 3(+)plusów: +DOP, 1-2(+)plusów DOP, 0(+)plusów: NDST.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Wszystko zapisuje w swoim notatniku.</w:t>
      </w:r>
    </w:p>
    <w:p w:rsidR="00C104EC" w:rsidRPr="00C104EC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color w:val="FF0000"/>
          <w:sz w:val="20"/>
          <w:szCs w:val="20"/>
          <w:shd w:val="clear" w:color="auto" w:fill="FFFFFF"/>
        </w:rPr>
      </w:pPr>
    </w:p>
    <w:p w:rsidR="00C104EC" w:rsidRPr="00C104EC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color w:val="FF0000"/>
          <w:sz w:val="20"/>
          <w:szCs w:val="20"/>
          <w:shd w:val="clear" w:color="auto" w:fill="FFFFFF"/>
        </w:rPr>
      </w:pPr>
      <w:r w:rsidRPr="00C104EC">
        <w:rPr>
          <w:rFonts w:ascii="Book Antiqua" w:hAnsi="Book Antiqua"/>
          <w:color w:val="FF0000"/>
          <w:sz w:val="20"/>
          <w:szCs w:val="20"/>
          <w:shd w:val="clear" w:color="auto" w:fill="FFFFFF"/>
        </w:rPr>
        <w:t>Podpis ucznia__________________, data</w:t>
      </w:r>
      <w:r>
        <w:rPr>
          <w:rFonts w:ascii="Book Antiqua" w:hAnsi="Book Antiqua"/>
          <w:color w:val="FF0000"/>
          <w:sz w:val="20"/>
          <w:szCs w:val="20"/>
          <w:shd w:val="clear" w:color="auto" w:fill="FFFFFF"/>
        </w:rPr>
        <w:t>:</w:t>
      </w:r>
      <w:bookmarkStart w:id="0" w:name="_GoBack"/>
      <w:bookmarkEnd w:id="0"/>
      <w:r w:rsidRPr="00C104EC">
        <w:rPr>
          <w:rFonts w:ascii="Book Antiqua" w:hAnsi="Book Antiqua"/>
          <w:color w:val="FF0000"/>
          <w:sz w:val="20"/>
          <w:szCs w:val="20"/>
          <w:shd w:val="clear" w:color="auto" w:fill="FFFFFF"/>
        </w:rPr>
        <w:t>____________, podpis rodzica________________________________</w:t>
      </w: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C104EC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>Na razie przyjmujemy taki system kontaktu między nami, a jak się spotkamy będziemy dalej pracować. Mam nadzieję że tzw. Plusiki zmotywują was do systematycznej pracy.</w:t>
      </w: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0256DC">
        <w:rPr>
          <w:rFonts w:ascii="Book Antiqua" w:hAnsi="Book Antiqua"/>
          <w:sz w:val="22"/>
          <w:szCs w:val="22"/>
          <w:shd w:val="clear" w:color="auto" w:fill="FFFFFF"/>
        </w:rPr>
        <w:t>Zachęcam do zabawy.</w:t>
      </w:r>
      <w:r w:rsidRPr="000256DC">
        <w:rPr>
          <w:rFonts w:ascii="Book Antiqua" w:hAnsi="Book Antiqua"/>
          <w:sz w:val="22"/>
          <w:szCs w:val="22"/>
        </w:rPr>
        <w:br/>
      </w:r>
      <w:r w:rsidRPr="000256DC">
        <w:rPr>
          <w:rFonts w:ascii="Book Antiqua" w:hAnsi="Book Antiqua"/>
          <w:sz w:val="22"/>
          <w:szCs w:val="22"/>
          <w:shd w:val="clear" w:color="auto" w:fill="FFFFFF"/>
        </w:rPr>
        <w:t>Pozdrawiam,</w:t>
      </w:r>
      <w:r w:rsidRPr="000256DC">
        <w:rPr>
          <w:rFonts w:ascii="Book Antiqua" w:hAnsi="Book Antiqua"/>
          <w:sz w:val="22"/>
          <w:szCs w:val="22"/>
        </w:rPr>
        <w:br/>
      </w:r>
      <w:r w:rsidRPr="000256DC">
        <w:rPr>
          <w:rFonts w:ascii="Book Antiqua" w:hAnsi="Book Antiqua"/>
          <w:sz w:val="22"/>
          <w:szCs w:val="22"/>
          <w:shd w:val="clear" w:color="auto" w:fill="FFFFFF"/>
        </w:rPr>
        <w:t>KJŻ</w:t>
      </w: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  <w:r w:rsidRPr="00EC223E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ZADANIE DODATKOWE:</w:t>
      </w: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Jesli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ktoś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Was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chce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może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zrobić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plakaty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graficzne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słówek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tej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lekcji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.</w:t>
      </w: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Świetnym pomysłem na naukę słówek jest kreator: www.tagxedo.com/app.html  (TAGXEDO.COM),  zarówno dla młodszych jak i dla starszych. </w:t>
      </w: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>U mnie ta strona działa tylko poprzez Internet Explorer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- Klikamy na słowo CREATE (PRAWY GÓRNY RÓG),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- potem klikamy LOAD ( po lewej stronie) i mamy tabelki do których trzeba wpisać wybrane przez nas słowa po angielsku  - ENTER TEXT.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- Jak już wpiszemy słówka, interesują nas 4 informacje po lewej stronie: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- THEME czyli wybór koloru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- FONT czyli wybór czcionki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- ORIENTATION czyli wybór orientacji pionowej poziomej lub pomieszanej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- SHAPE czyli kształt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Za każdym razem zmiany zapisują  się na platformie poprzez kliknięcia poleceni  SUBMIT (po prawej stronie) . Jeśli najedziemy myszką na słowo już stworzone na chmurze wyrazów, pokazuje się nam w dużym wymiarze, a jeśli zapiszemy obraz na stałe  - to używamy SAVE (po lewej stronie).</w:t>
      </w: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C104EC" w:rsidRPr="00EC223E" w:rsidRDefault="00C104EC" w:rsidP="00C104EC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>Jeśli znacie inne strony do nauki słówek lub tworzenia graficznie ciekawych rzeczy, zachęcam. Taxedo.com  jest moją wypróbowaną stroną.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Można również w ten sposób zabawić się językiem angielskim, a z wydrukowanych plakatów stworzyć książkę, notatkę lub plakat.</w:t>
      </w:r>
    </w:p>
    <w:p w:rsidR="00C104EC" w:rsidRPr="00C104EC" w:rsidRDefault="00C104EC" w:rsidP="00C104EC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1416DF" w:rsidRDefault="001416DF" w:rsidP="001416DF">
      <w:pPr>
        <w:pStyle w:val="Nagwek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1416DF" w:rsidRPr="001416DF" w:rsidRDefault="001416DF" w:rsidP="001416D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1416DF" w:rsidRPr="001416DF" w:rsidRDefault="001416DF" w:rsidP="00312D9F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</w:p>
    <w:p w:rsidR="00EF4E33" w:rsidRPr="001416DF" w:rsidRDefault="00EF4E33" w:rsidP="001416DF">
      <w:pPr>
        <w:pStyle w:val="NormalnyWeb"/>
        <w:shd w:val="clear" w:color="auto" w:fill="FFFFFF"/>
        <w:spacing w:before="0" w:before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</w:p>
    <w:sectPr w:rsidR="00EF4E33" w:rsidRPr="001416DF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560F"/>
    <w:multiLevelType w:val="hybridMultilevel"/>
    <w:tmpl w:val="30E2BA10"/>
    <w:lvl w:ilvl="0" w:tplc="D5548426">
      <w:start w:val="10"/>
      <w:numFmt w:val="decimal"/>
      <w:lvlText w:val="%1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D75E5"/>
    <w:multiLevelType w:val="hybridMultilevel"/>
    <w:tmpl w:val="4210B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1A1A"/>
    <w:multiLevelType w:val="hybridMultilevel"/>
    <w:tmpl w:val="3414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61B7E"/>
    <w:multiLevelType w:val="hybridMultilevel"/>
    <w:tmpl w:val="DC428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F7F12"/>
    <w:multiLevelType w:val="hybridMultilevel"/>
    <w:tmpl w:val="4210B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416DF"/>
    <w:rsid w:val="001B0F81"/>
    <w:rsid w:val="002227CC"/>
    <w:rsid w:val="00237FEB"/>
    <w:rsid w:val="00312D9F"/>
    <w:rsid w:val="004245BD"/>
    <w:rsid w:val="005E4A41"/>
    <w:rsid w:val="008D083C"/>
    <w:rsid w:val="008D5613"/>
    <w:rsid w:val="00913787"/>
    <w:rsid w:val="00A873E5"/>
    <w:rsid w:val="00C104EC"/>
    <w:rsid w:val="00CC7297"/>
    <w:rsid w:val="00D054D2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neliazoltyzdalnelekcj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2020-03-25T23:44:00Z</dcterms:created>
  <dcterms:modified xsi:type="dcterms:W3CDTF">2020-03-25T23:44:00Z</dcterms:modified>
</cp:coreProperties>
</file>