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FA751F">
      <w:r>
        <w:t>06.04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9705D7" w:rsidRPr="009705D7">
        <w:rPr>
          <w:b/>
          <w:i/>
        </w:rPr>
        <w:t>Rysowanie płaczącej wierzby oraz odbicia w lustrze – zadanie projektowe</w:t>
      </w:r>
    </w:p>
    <w:p w:rsidR="002420A5" w:rsidRDefault="002420A5"/>
    <w:p w:rsidR="00FA751F" w:rsidRPr="00FA751F" w:rsidRDefault="002420A5" w:rsidP="00FA751F">
      <w:pPr>
        <w:rPr>
          <w:i/>
        </w:rPr>
      </w:pPr>
      <w:r>
        <w:t xml:space="preserve">Zapisz w zeszycie temat lekcji: </w:t>
      </w:r>
      <w:r w:rsidR="00FA751F" w:rsidRPr="00FA751F">
        <w:rPr>
          <w:i/>
        </w:rPr>
        <w:t xml:space="preserve">Rysowanie płaczącej wierzby oraz </w:t>
      </w:r>
      <w:r w:rsidR="00FA751F">
        <w:rPr>
          <w:i/>
        </w:rPr>
        <w:t>odbicia w lustrze</w:t>
      </w:r>
      <w:r w:rsidR="00FA751F" w:rsidRPr="00FA751F">
        <w:rPr>
          <w:i/>
        </w:rPr>
        <w:t xml:space="preserve"> – zadanie projektowe.</w:t>
      </w:r>
    </w:p>
    <w:p w:rsidR="00FA751F" w:rsidRDefault="00FA751F" w:rsidP="00FA751F">
      <w:r>
        <w:t xml:space="preserve">Wykonaj ćwiczenia nr 1,8 ze strony 48 w podręczniku. Praca nie jest na ocenę, jest w ramach ćwiczeń ale postaraj się wykonać ją prawidłowo i starannie. </w:t>
      </w:r>
    </w:p>
    <w:p w:rsidR="00FA751F" w:rsidRDefault="00FA751F" w:rsidP="00FA751F">
      <w:r>
        <w:t>Przed nami przerwa świąteczna. Życzę Wesołych i Spokojnych Świąt Wielkanocnych.</w:t>
      </w:r>
    </w:p>
    <w:p w:rsidR="002420A5" w:rsidRDefault="002420A5">
      <w:r>
        <w:t>Powodzenia!</w:t>
      </w:r>
    </w:p>
    <w:sectPr w:rsidR="002420A5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2420A5"/>
    <w:rsid w:val="00254FC2"/>
    <w:rsid w:val="009705D7"/>
    <w:rsid w:val="00C51B04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2020-04-06T12:49:00Z</dcterms:created>
  <dcterms:modified xsi:type="dcterms:W3CDTF">2020-04-06T12:50:00Z</dcterms:modified>
</cp:coreProperties>
</file>