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1C4FCD">
        <w:t>Pole powierzchni ostrosłupa</w:t>
      </w:r>
      <w:r w:rsidR="00DE6566">
        <w:t xml:space="preserve">. </w:t>
      </w:r>
      <w:r w:rsidR="001C4FCD">
        <w:t xml:space="preserve"> /str. 203</w:t>
      </w:r>
    </w:p>
    <w:p w:rsidR="001C4FCD" w:rsidRDefault="001C4FCD" w:rsidP="006B5009">
      <w:r>
        <w:t>Przepisać zapamiętaj ze str. 206 i wykonać ćwiczenia:</w:t>
      </w:r>
      <w:bookmarkStart w:id="0" w:name="_GoBack"/>
      <w:bookmarkEnd w:id="0"/>
    </w:p>
    <w:p w:rsidR="001C4FCD" w:rsidRDefault="001C4FCD" w:rsidP="001136AC">
      <w:r>
        <w:t>ćw. 1.1 str. 204</w:t>
      </w:r>
    </w:p>
    <w:p w:rsidR="001C4FCD" w:rsidRDefault="001C4FCD" w:rsidP="001136AC">
      <w:r>
        <w:t>ćw. 1.2 str. 205</w:t>
      </w:r>
    </w:p>
    <w:p w:rsidR="00080676" w:rsidRDefault="001C4FCD" w:rsidP="001136AC">
      <w:r>
        <w:t xml:space="preserve">ćw. 2 str. 206 </w:t>
      </w:r>
      <w:r w:rsidR="0016798C">
        <w:t>/ zadania proszę wykonać w zeszycie</w:t>
      </w:r>
    </w:p>
    <w:p w:rsidR="0016798C" w:rsidRDefault="0016798C" w:rsidP="0016798C">
      <w:pPr>
        <w:rPr>
          <w:rStyle w:val="Hipercze"/>
        </w:rPr>
      </w:pPr>
      <w:r>
        <w:t>Dziś i jutro proszę zadań nie wysyłać. A jutro sprawdzić z rozwiązaniem zamieszczonym na stronie szkolnej (i oczywiście poprawić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80676"/>
    <w:rsid w:val="001136AC"/>
    <w:rsid w:val="0016798C"/>
    <w:rsid w:val="001C1733"/>
    <w:rsid w:val="001C4FCD"/>
    <w:rsid w:val="00245522"/>
    <w:rsid w:val="003B7F73"/>
    <w:rsid w:val="006B5009"/>
    <w:rsid w:val="008E14C5"/>
    <w:rsid w:val="00CC4CF6"/>
    <w:rsid w:val="00CF3A78"/>
    <w:rsid w:val="00D440D4"/>
    <w:rsid w:val="00DE6566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DEF0-7510-4F6E-B93B-1F854847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2020-04-07T05:57:00Z</dcterms:created>
  <dcterms:modified xsi:type="dcterms:W3CDTF">2020-04-07T05:57:00Z</dcterms:modified>
</cp:coreProperties>
</file>