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AA5" w:rsidRPr="00C416B7" w:rsidRDefault="00596AD0" w:rsidP="00596AD0">
      <w:pPr>
        <w:pStyle w:val="Nagwek2"/>
        <w:shd w:val="clear" w:color="auto" w:fill="FFFFFF"/>
        <w:spacing w:before="0"/>
        <w:rPr>
          <w:rStyle w:val="Pogrubienie"/>
          <w:rFonts w:ascii="OpenSansRegular" w:hAnsi="OpenSansRegular"/>
          <w:b/>
          <w:bCs/>
          <w:color w:val="000000"/>
          <w:sz w:val="28"/>
          <w:szCs w:val="28"/>
          <w:bdr w:val="none" w:sz="0" w:space="0" w:color="auto" w:frame="1"/>
        </w:rPr>
      </w:pPr>
      <w:r w:rsidRPr="00C416B7">
        <w:rPr>
          <w:rStyle w:val="Pogrubienie"/>
          <w:rFonts w:ascii="OpenSansRegular" w:hAnsi="OpenSansRegular"/>
          <w:b/>
          <w:bCs/>
          <w:color w:val="000000"/>
          <w:sz w:val="28"/>
          <w:szCs w:val="28"/>
          <w:bdr w:val="none" w:sz="0" w:space="0" w:color="auto" w:frame="1"/>
        </w:rPr>
        <w:t>TERMIN – 07.04.</w:t>
      </w:r>
    </w:p>
    <w:p w:rsidR="003E1934" w:rsidRDefault="003E1934" w:rsidP="003E1934">
      <w:pPr>
        <w:pStyle w:val="Nagwek2"/>
        <w:shd w:val="clear" w:color="auto" w:fill="FFFFFF"/>
        <w:spacing w:before="0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Pr="00D741F8" w:rsidRDefault="00596AD0" w:rsidP="003E1934">
      <w:pPr>
        <w:pStyle w:val="Nagwek2"/>
        <w:shd w:val="clear" w:color="auto" w:fill="FFFFFF"/>
        <w:spacing w:before="0"/>
        <w:rPr>
          <w:rStyle w:val="Pogrubienie"/>
          <w:rFonts w:ascii="OpenSansRegular" w:hAnsi="OpenSansRegular"/>
          <w:b/>
          <w:bCs/>
          <w:color w:val="000000"/>
          <w:sz w:val="32"/>
          <w:szCs w:val="32"/>
          <w:bdr w:val="none" w:sz="0" w:space="0" w:color="auto" w:frame="1"/>
        </w:rPr>
      </w:pPr>
      <w:r w:rsidRPr="00D741F8">
        <w:rPr>
          <w:rStyle w:val="Pogrubienie"/>
          <w:rFonts w:ascii="OpenSansRegular" w:hAnsi="OpenSansRegular"/>
          <w:b/>
          <w:bCs/>
          <w:color w:val="000000"/>
          <w:sz w:val="32"/>
          <w:szCs w:val="32"/>
          <w:bdr w:val="none" w:sz="0" w:space="0" w:color="auto" w:frame="1"/>
        </w:rPr>
        <w:t xml:space="preserve">Wielkanocne jajka to nie tylko kolorowe pisanki, to </w:t>
      </w:r>
      <w:r w:rsidR="003E1934" w:rsidRPr="00D741F8">
        <w:rPr>
          <w:rStyle w:val="Pogrubienie"/>
          <w:rFonts w:ascii="OpenSansRegular" w:hAnsi="OpenSansRegular"/>
          <w:b/>
          <w:bCs/>
          <w:color w:val="000000"/>
          <w:sz w:val="32"/>
          <w:szCs w:val="32"/>
          <w:bdr w:val="none" w:sz="0" w:space="0" w:color="auto" w:frame="1"/>
        </w:rPr>
        <w:t>również tradycyjne potrawy</w:t>
      </w:r>
      <w:r w:rsidR="00176DF2" w:rsidRPr="00D741F8">
        <w:rPr>
          <w:rStyle w:val="Pogrubienie"/>
          <w:rFonts w:ascii="OpenSansRegular" w:hAnsi="OpenSansRegular"/>
          <w:b/>
          <w:bCs/>
          <w:color w:val="000000"/>
          <w:sz w:val="32"/>
          <w:szCs w:val="32"/>
          <w:bdr w:val="none" w:sz="0" w:space="0" w:color="auto" w:frame="1"/>
        </w:rPr>
        <w:t>.</w:t>
      </w:r>
    </w:p>
    <w:p w:rsidR="00176DF2" w:rsidRPr="00176DF2" w:rsidRDefault="00176DF2" w:rsidP="00176DF2"/>
    <w:p w:rsidR="00B91AA5" w:rsidRDefault="003470C2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  <w:r>
        <w:rPr>
          <w:noProof/>
          <w:lang w:eastAsia="pl-PL"/>
        </w:rPr>
        <w:drawing>
          <wp:inline distT="0" distB="0" distL="0" distR="0">
            <wp:extent cx="5715000" cy="3571875"/>
            <wp:effectExtent l="19050" t="0" r="0" b="0"/>
            <wp:docPr id="28" name="Obraz 28" descr="Radosnych Swiat Wielkanoc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Radosnych Swiat Wielkanocny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F2" w:rsidRDefault="00176DF2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547E68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  <w:r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  <w:t xml:space="preserve">Jajka na wielkanocnym stole muszą się </w:t>
      </w:r>
      <w:r>
        <w:rPr>
          <w:rStyle w:val="Pogrubienie"/>
          <w:rFonts w:ascii="OpenSansRegular" w:hAnsi="OpenSansRegular" w:hint="eastAsia"/>
          <w:b/>
          <w:bCs/>
          <w:color w:val="000000"/>
          <w:bdr w:val="none" w:sz="0" w:space="0" w:color="auto" w:frame="1"/>
        </w:rPr>
        <w:t>znaleźć</w:t>
      </w:r>
      <w:r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  <w:t xml:space="preserve">. To od jajka właśnie zaczynamy wielkanocne śniadanie. Jakie potrawy z jajka możemy podać na Wielkanoc? Zobaczcie co możecie sami zrobić z jajek.  </w:t>
      </w:r>
    </w:p>
    <w:p w:rsidR="006F3BE0" w:rsidRDefault="006F3BE0" w:rsidP="006F3BE0"/>
    <w:p w:rsidR="006F3BE0" w:rsidRPr="00176DF2" w:rsidRDefault="00D741F8" w:rsidP="006F3BE0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● </w:t>
      </w:r>
      <w:r w:rsidR="006F3BE0" w:rsidRPr="00176DF2">
        <w:rPr>
          <w:rFonts w:ascii="Arial" w:hAnsi="Arial" w:cs="Arial"/>
          <w:b/>
          <w:sz w:val="32"/>
          <w:szCs w:val="32"/>
        </w:rPr>
        <w:t>Kurka</w:t>
      </w:r>
    </w:p>
    <w:p w:rsidR="006F3BE0" w:rsidRPr="00176DF2" w:rsidRDefault="006F3BE0" w:rsidP="006F3BE0">
      <w:pPr>
        <w:rPr>
          <w:rFonts w:ascii="Arial" w:hAnsi="Arial" w:cs="Arial"/>
          <w:sz w:val="24"/>
          <w:szCs w:val="24"/>
        </w:rPr>
      </w:pPr>
      <w:r w:rsidRPr="00176DF2">
        <w:rPr>
          <w:rFonts w:ascii="Arial" w:hAnsi="Arial" w:cs="Arial"/>
          <w:b/>
          <w:sz w:val="24"/>
          <w:szCs w:val="24"/>
        </w:rPr>
        <w:t xml:space="preserve"> Składniki:</w:t>
      </w:r>
      <w:r w:rsidRPr="00176DF2">
        <w:rPr>
          <w:rFonts w:ascii="Arial" w:hAnsi="Arial" w:cs="Arial"/>
          <w:sz w:val="24"/>
          <w:szCs w:val="24"/>
        </w:rPr>
        <w:t xml:space="preserve"> liść sałaty, 1 jajko ugotowane na twardo, 2 goździki, kawałek marchewki.                       </w:t>
      </w:r>
    </w:p>
    <w:p w:rsidR="00C416B7" w:rsidRPr="00C416B7" w:rsidRDefault="006F3BE0" w:rsidP="006F3BE0">
      <w:pPr>
        <w:rPr>
          <w:rFonts w:ascii="Arial" w:hAnsi="Arial" w:cs="Arial"/>
          <w:sz w:val="24"/>
          <w:szCs w:val="24"/>
        </w:rPr>
      </w:pPr>
      <w:r w:rsidRPr="00176DF2">
        <w:rPr>
          <w:rFonts w:ascii="Arial" w:hAnsi="Arial" w:cs="Arial"/>
          <w:b/>
          <w:sz w:val="24"/>
          <w:szCs w:val="24"/>
        </w:rPr>
        <w:t xml:space="preserve">Sposób wykonania:                                                                                                                                                            </w:t>
      </w:r>
      <w:r w:rsidRPr="00176DF2">
        <w:rPr>
          <w:rFonts w:ascii="Arial" w:hAnsi="Arial" w:cs="Arial"/>
          <w:sz w:val="24"/>
          <w:szCs w:val="24"/>
        </w:rPr>
        <w:t xml:space="preserve"> a) Obierz jajko ze skorupki.                                                                                                                                                  b) Połóż umyty listek sałaty na talerzu.                                                                                                                              c) Postaw jajko pionowo.                                                                                                                                                     d) Natnij nożem górę jajka.                                                                                                                                                       e) Odkrój plasterek marchewki i powycinaj w nim ząbki.                                                                                                   f) Wciśnij ponacinaną marchewkę w miejsce nacięcia na górze jajka.                                                                         g) Wciśnij goździki w jajko tak, żeby przypominały oczy kurczaka.                                                                                h) Natnij jajko pomiędzy oczami kurczaka i wciśnij w to miejsce kawałek </w:t>
      </w:r>
      <w:r w:rsidR="00C416B7">
        <w:rPr>
          <w:rFonts w:ascii="Arial" w:hAnsi="Arial" w:cs="Arial"/>
          <w:sz w:val="24"/>
          <w:szCs w:val="24"/>
        </w:rPr>
        <w:t xml:space="preserve">marchewki,  </w:t>
      </w:r>
      <w:r w:rsidRPr="00176DF2">
        <w:rPr>
          <w:rFonts w:ascii="Arial" w:hAnsi="Arial" w:cs="Arial"/>
          <w:sz w:val="24"/>
          <w:szCs w:val="24"/>
        </w:rPr>
        <w:lastRenderedPageBreak/>
        <w:t xml:space="preserve">który będzie imitował dziób.                                                                                                                                                                              </w:t>
      </w:r>
      <w:r w:rsidR="00C416B7">
        <w:rPr>
          <w:rFonts w:ascii="Arial" w:hAnsi="Arial" w:cs="Arial"/>
          <w:sz w:val="24"/>
          <w:szCs w:val="24"/>
        </w:rPr>
        <w:t xml:space="preserve">     </w:t>
      </w:r>
      <w:r w:rsidRPr="00176DF2">
        <w:rPr>
          <w:rFonts w:ascii="Arial" w:hAnsi="Arial" w:cs="Arial"/>
          <w:sz w:val="24"/>
          <w:szCs w:val="24"/>
        </w:rPr>
        <w:t>i) W domu, z pomocą rodziców, możesz przygotowywać kurczątka z jajek</w:t>
      </w:r>
      <w:r w:rsidR="00D741F8">
        <w:rPr>
          <w:rFonts w:ascii="Arial" w:hAnsi="Arial" w:cs="Arial"/>
          <w:sz w:val="24"/>
          <w:szCs w:val="24"/>
        </w:rPr>
        <w:t>.</w:t>
      </w:r>
    </w:p>
    <w:p w:rsidR="006F3BE0" w:rsidRPr="006F3BE0" w:rsidRDefault="006F3BE0" w:rsidP="006F3BE0"/>
    <w:p w:rsidR="00547E68" w:rsidRDefault="006F3BE0" w:rsidP="00547E68">
      <w:r w:rsidRPr="006F3BE0">
        <w:rPr>
          <w:noProof/>
          <w:lang w:eastAsia="pl-PL"/>
        </w:rPr>
        <w:drawing>
          <wp:inline distT="0" distB="0" distL="0" distR="0">
            <wp:extent cx="5760720" cy="3848624"/>
            <wp:effectExtent l="19050" t="0" r="0" b="0"/>
            <wp:docPr id="1" name="Obraz 7" descr="Wielkanocne jaja: kura i pisklaki z jajek na twardo - jak zrobić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jaja: kura i pisklaki z jajek na twardo - jak zrobić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8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6DF2" w:rsidRDefault="00176DF2" w:rsidP="00176DF2">
      <w:pPr>
        <w:rPr>
          <w:rFonts w:ascii="Arial" w:hAnsi="Arial" w:cs="Arial"/>
          <w:b/>
          <w:sz w:val="24"/>
          <w:szCs w:val="24"/>
        </w:rPr>
      </w:pPr>
    </w:p>
    <w:p w:rsidR="00176DF2" w:rsidRDefault="00176DF2" w:rsidP="00176DF2">
      <w:pPr>
        <w:rPr>
          <w:rFonts w:ascii="Arial" w:hAnsi="Arial" w:cs="Arial"/>
          <w:b/>
          <w:sz w:val="24"/>
          <w:szCs w:val="24"/>
        </w:rPr>
      </w:pPr>
    </w:p>
    <w:p w:rsidR="00176DF2" w:rsidRPr="00176DF2" w:rsidRDefault="00D741F8" w:rsidP="00176DF2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● </w:t>
      </w:r>
      <w:r w:rsidR="00176DF2" w:rsidRPr="00176DF2">
        <w:rPr>
          <w:rFonts w:ascii="Arial" w:hAnsi="Arial" w:cs="Arial"/>
          <w:b/>
          <w:sz w:val="32"/>
          <w:szCs w:val="32"/>
        </w:rPr>
        <w:t>Myszki</w:t>
      </w:r>
    </w:p>
    <w:p w:rsidR="00176DF2" w:rsidRPr="00176DF2" w:rsidRDefault="00176DF2" w:rsidP="00176DF2">
      <w:pPr>
        <w:rPr>
          <w:rFonts w:ascii="Arial" w:hAnsi="Arial" w:cs="Arial"/>
          <w:sz w:val="24"/>
          <w:szCs w:val="24"/>
        </w:rPr>
      </w:pPr>
      <w:r w:rsidRPr="00176DF2">
        <w:rPr>
          <w:rFonts w:ascii="Arial" w:hAnsi="Arial" w:cs="Arial"/>
          <w:b/>
          <w:sz w:val="24"/>
          <w:szCs w:val="24"/>
        </w:rPr>
        <w:t xml:space="preserve"> Składniki:</w:t>
      </w:r>
      <w:r w:rsidRPr="00176DF2">
        <w:rPr>
          <w:rFonts w:ascii="Arial" w:hAnsi="Arial" w:cs="Arial"/>
          <w:sz w:val="24"/>
          <w:szCs w:val="24"/>
        </w:rPr>
        <w:t xml:space="preserve"> 2 listki sałaty, 1 jajko ugotowane na twardo, 1 rzodkiewka, 3 ziarenka pieprzu, 2 listki szczypiorku. </w:t>
      </w:r>
    </w:p>
    <w:p w:rsidR="00176DF2" w:rsidRPr="00176DF2" w:rsidRDefault="00176DF2" w:rsidP="00176DF2">
      <w:pPr>
        <w:rPr>
          <w:rFonts w:ascii="Arial" w:hAnsi="Arial" w:cs="Arial"/>
          <w:sz w:val="24"/>
          <w:szCs w:val="24"/>
        </w:rPr>
      </w:pPr>
      <w:r w:rsidRPr="00176DF2">
        <w:rPr>
          <w:rFonts w:ascii="Arial" w:hAnsi="Arial" w:cs="Arial"/>
          <w:b/>
          <w:sz w:val="24"/>
          <w:szCs w:val="24"/>
        </w:rPr>
        <w:t xml:space="preserve">Sposób wykonania:                                                                                                                                                             </w:t>
      </w:r>
      <w:r w:rsidRPr="00176DF2">
        <w:rPr>
          <w:rFonts w:ascii="Arial" w:hAnsi="Arial" w:cs="Arial"/>
          <w:sz w:val="24"/>
          <w:szCs w:val="24"/>
        </w:rPr>
        <w:t xml:space="preserve"> a) Obierz jajko ze skorupki.                                                                                                                                                b) Zetnij nożem bok jajka.                                                                                                                                                   c) Połóż umyte liście sałaty na talerzu, a na sałacie jajko.                                                                                               d) Pokrój rzodkiewkę na cienkie plasterki.                                                                                                                       e) Wciśnij w jajko dwa plasterki rzodkiewki tak, żeby przypominały uszy myszki.                                           f) Wciśnij w jajko dwa ziarenka pieprzu tak, aby przypominały oczy i jedno ziarno w miejscu noska.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  <w:r w:rsidRPr="00176DF2">
        <w:rPr>
          <w:rFonts w:ascii="Arial" w:hAnsi="Arial" w:cs="Arial"/>
          <w:sz w:val="24"/>
          <w:szCs w:val="24"/>
        </w:rPr>
        <w:t xml:space="preserve"> g) Wciśnij kawałki szczypioru w miejsce ogona </w:t>
      </w:r>
      <w:r w:rsidR="0084644B">
        <w:rPr>
          <w:rFonts w:ascii="Arial" w:hAnsi="Arial" w:cs="Arial"/>
          <w:sz w:val="24"/>
          <w:szCs w:val="24"/>
        </w:rPr>
        <w:t xml:space="preserve">i wąsów </w:t>
      </w:r>
      <w:r w:rsidRPr="00176DF2">
        <w:rPr>
          <w:rFonts w:ascii="Arial" w:hAnsi="Arial" w:cs="Arial"/>
          <w:sz w:val="24"/>
          <w:szCs w:val="24"/>
        </w:rPr>
        <w:t>myszy</w:t>
      </w:r>
      <w:r w:rsidR="0084644B">
        <w:rPr>
          <w:rFonts w:ascii="Arial" w:hAnsi="Arial" w:cs="Arial"/>
          <w:sz w:val="24"/>
          <w:szCs w:val="24"/>
        </w:rPr>
        <w:t>.</w:t>
      </w:r>
    </w:p>
    <w:p w:rsidR="00176DF2" w:rsidRDefault="00176DF2" w:rsidP="00547E68"/>
    <w:p w:rsidR="00176DF2" w:rsidRDefault="00176DF2" w:rsidP="00547E68">
      <w:r w:rsidRPr="00176DF2">
        <w:rPr>
          <w:noProof/>
          <w:lang w:eastAsia="pl-PL"/>
        </w:rPr>
        <w:lastRenderedPageBreak/>
        <w:drawing>
          <wp:inline distT="0" distB="0" distL="0" distR="0">
            <wp:extent cx="4037330" cy="6099175"/>
            <wp:effectExtent l="19050" t="0" r="1270" b="0"/>
            <wp:docPr id="2" name="Obraz 10" descr="https://3.bp.blogspot.com/-JrcYi8CcdeE/V2AmZUzkwoI/AAAAAAAAEgI/fnlfofTVaiwBvyc0BDFMQjPqQTNlsZ1pwCKgB/s640/mys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3.bp.blogspot.com/-JrcYi8CcdeE/V2AmZUzkwoI/AAAAAAAAEgI/fnlfofTVaiwBvyc0BDFMQjPqQTNlsZ1pwCKgB/s640/myszk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330" cy="609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A5C" w:rsidRDefault="00C46A5C" w:rsidP="00547E68"/>
    <w:p w:rsidR="00C46A5C" w:rsidRDefault="0084644B" w:rsidP="00547E68">
      <w:pPr>
        <w:rPr>
          <w:b/>
        </w:rPr>
      </w:pPr>
      <w:r>
        <w:rPr>
          <w:rFonts w:ascii="Arial" w:hAnsi="Arial" w:cs="Arial"/>
          <w:b/>
          <w:sz w:val="32"/>
          <w:szCs w:val="32"/>
        </w:rPr>
        <w:t>●</w:t>
      </w:r>
      <w:r>
        <w:rPr>
          <w:b/>
          <w:sz w:val="32"/>
          <w:szCs w:val="32"/>
        </w:rPr>
        <w:t xml:space="preserve"> </w:t>
      </w:r>
      <w:r w:rsidR="00C46A5C" w:rsidRPr="00C46A5C">
        <w:rPr>
          <w:b/>
          <w:sz w:val="32"/>
          <w:szCs w:val="32"/>
        </w:rPr>
        <w:t>Muchomorki</w:t>
      </w:r>
      <w:r w:rsidR="00C46A5C" w:rsidRPr="00C46A5C">
        <w:rPr>
          <w:b/>
        </w:rPr>
        <w:t xml:space="preserve"> </w:t>
      </w:r>
      <w:r w:rsidR="00C46A5C"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:rsidR="00C46A5C" w:rsidRDefault="00C46A5C" w:rsidP="00547E68">
      <w:pPr>
        <w:rPr>
          <w:rFonts w:ascii="Arial" w:hAnsi="Arial" w:cs="Arial"/>
          <w:sz w:val="24"/>
          <w:szCs w:val="24"/>
        </w:rPr>
      </w:pPr>
      <w:r w:rsidRPr="00C46A5C">
        <w:rPr>
          <w:rFonts w:ascii="Arial" w:hAnsi="Arial" w:cs="Arial"/>
          <w:b/>
          <w:sz w:val="24"/>
          <w:szCs w:val="24"/>
        </w:rPr>
        <w:t>Składniki:</w:t>
      </w:r>
      <w:r w:rsidR="0084644B">
        <w:rPr>
          <w:rFonts w:ascii="Arial" w:hAnsi="Arial" w:cs="Arial"/>
          <w:sz w:val="24"/>
          <w:szCs w:val="24"/>
        </w:rPr>
        <w:t xml:space="preserve"> 2</w:t>
      </w:r>
      <w:r w:rsidRPr="00C46A5C">
        <w:rPr>
          <w:rFonts w:ascii="Arial" w:hAnsi="Arial" w:cs="Arial"/>
          <w:sz w:val="24"/>
          <w:szCs w:val="24"/>
        </w:rPr>
        <w:t xml:space="preserve"> jajka ugotowane na twardo, 1 mały pomidor, majonez, szczypior.  </w:t>
      </w:r>
    </w:p>
    <w:p w:rsidR="00C46A5C" w:rsidRPr="00C46A5C" w:rsidRDefault="00C46A5C" w:rsidP="00547E68">
      <w:pPr>
        <w:rPr>
          <w:rFonts w:ascii="Arial" w:hAnsi="Arial" w:cs="Arial"/>
          <w:sz w:val="24"/>
          <w:szCs w:val="24"/>
        </w:rPr>
      </w:pPr>
      <w:r w:rsidRPr="00C46A5C">
        <w:rPr>
          <w:rFonts w:ascii="Arial" w:hAnsi="Arial" w:cs="Arial"/>
          <w:b/>
          <w:sz w:val="24"/>
          <w:szCs w:val="24"/>
        </w:rPr>
        <w:t>Sposób wykonania:</w:t>
      </w:r>
      <w:r w:rsidRPr="00C46A5C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Pr="00C46A5C">
        <w:rPr>
          <w:rFonts w:ascii="Arial" w:hAnsi="Arial" w:cs="Arial"/>
          <w:sz w:val="24"/>
          <w:szCs w:val="24"/>
        </w:rPr>
        <w:t>a) Połóż</w:t>
      </w:r>
      <w:r w:rsidR="0084644B">
        <w:rPr>
          <w:rFonts w:ascii="Arial" w:hAnsi="Arial" w:cs="Arial"/>
          <w:sz w:val="24"/>
          <w:szCs w:val="24"/>
        </w:rPr>
        <w:t xml:space="preserve"> na talerzu liść sałaty lub posiekany szczypior.</w:t>
      </w:r>
      <w:r w:rsidRPr="00C46A5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b) Obierz jajka ze skorupek.                                                                                                                                                    c) Zetnij końce jajek tak, żeby można je było postawić.                                                                                                   d) Przekrój umytego pomidora na pół.                                                                                                                                e) Wydrąż łyżeczką środki z każdej połówki pomidora.                                                                                                      </w:t>
      </w:r>
      <w:r w:rsidRPr="00C46A5C">
        <w:rPr>
          <w:rFonts w:ascii="Arial" w:hAnsi="Arial" w:cs="Arial"/>
          <w:sz w:val="24"/>
          <w:szCs w:val="24"/>
        </w:rPr>
        <w:lastRenderedPageBreak/>
        <w:t>f) Nałóż każdą połówkę pomidora na jajko.                                                                                                                           g) Zrób z majonezu kilka kropek na połówkach pomidora.</w:t>
      </w:r>
    </w:p>
    <w:p w:rsidR="00D741F8" w:rsidRDefault="00C46A5C" w:rsidP="00547E68">
      <w:r>
        <w:rPr>
          <w:noProof/>
          <w:lang w:eastAsia="pl-PL"/>
        </w:rPr>
        <w:drawing>
          <wp:inline distT="0" distB="0" distL="0" distR="0">
            <wp:extent cx="5715000" cy="5048250"/>
            <wp:effectExtent l="19050" t="0" r="0" b="0"/>
            <wp:docPr id="3" name="Obraz 1" descr="https://cookit.pl/Data/Images/www.dusiowakuchnia.pl/2013_slash_03_slash_muchomorki-z-jajek/l/-676744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okit.pl/Data/Images/www.dusiowakuchnia.pl/2013_slash_03_slash_muchomorki-z-jajek/l/-6767443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4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44B" w:rsidRDefault="0084644B" w:rsidP="00D741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</w:t>
      </w:r>
    </w:p>
    <w:p w:rsidR="00D741F8" w:rsidRDefault="0084644B" w:rsidP="00D741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</w:t>
      </w:r>
      <w:r w:rsidR="00D741F8" w:rsidRPr="00176DF2">
        <w:rPr>
          <w:rFonts w:ascii="Arial" w:hAnsi="Arial" w:cs="Arial"/>
          <w:color w:val="000000"/>
          <w:sz w:val="24"/>
          <w:szCs w:val="24"/>
          <w:shd w:val="clear" w:color="auto" w:fill="FFFFFF"/>
        </w:rPr>
        <w:t>Wielkanocne dekoracje z jajek to nasza trady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cja i okazja do radosnej zabawy.</w:t>
      </w:r>
      <w:r w:rsidR="00D741F8" w:rsidRPr="00176DF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C46A5C" w:rsidRDefault="00C46A5C" w:rsidP="00D741F8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D741F8" w:rsidRDefault="00C46A5C" w:rsidP="00D741F8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                      </w:t>
      </w:r>
      <w:r w:rsidR="00D741F8" w:rsidRPr="00C46A5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 xml:space="preserve">Zachęcam do ich wykonania !        Alicja </w:t>
      </w:r>
      <w:proofErr w:type="spellStart"/>
      <w:r w:rsidR="00D741F8" w:rsidRPr="00C46A5C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Licak</w:t>
      </w:r>
      <w:proofErr w:type="spellEnd"/>
      <w:r w:rsidR="00D741F8" w:rsidRPr="00D741F8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pl-PL"/>
        </w:rPr>
        <w:drawing>
          <wp:inline distT="0" distB="0" distL="0" distR="0">
            <wp:extent cx="5924550" cy="1847850"/>
            <wp:effectExtent l="19050" t="0" r="0" b="0"/>
            <wp:docPr id="4" name="Obraz 22" descr="Wielkanoc, Easter, Święta Wielkiejno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Wielkanoc, Easter, Święta Wielkiejnoc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134" cy="185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1F8" w:rsidRPr="00176DF2" w:rsidRDefault="00D741F8" w:rsidP="00D741F8">
      <w:pPr>
        <w:rPr>
          <w:rFonts w:ascii="Arial" w:hAnsi="Arial" w:cs="Arial"/>
          <w:sz w:val="24"/>
          <w:szCs w:val="24"/>
        </w:rPr>
      </w:pPr>
    </w:p>
    <w:p w:rsidR="00D741F8" w:rsidRPr="00547E68" w:rsidRDefault="00D741F8" w:rsidP="00547E68"/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D741F8">
      <w:pPr>
        <w:pStyle w:val="Nagwek2"/>
        <w:shd w:val="clear" w:color="auto" w:fill="FFFFFF"/>
        <w:spacing w:before="0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B91AA5" w:rsidRDefault="00B91AA5" w:rsidP="001D77B7">
      <w:pPr>
        <w:pStyle w:val="Nagwek2"/>
        <w:shd w:val="clear" w:color="auto" w:fill="FFFFFF"/>
        <w:spacing w:before="0"/>
        <w:jc w:val="center"/>
        <w:rPr>
          <w:rStyle w:val="Pogrubienie"/>
          <w:rFonts w:ascii="OpenSansRegular" w:hAnsi="OpenSansRegular"/>
          <w:b/>
          <w:bCs/>
          <w:color w:val="000000"/>
          <w:bdr w:val="none" w:sz="0" w:space="0" w:color="auto" w:frame="1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p w:rsidR="00095322" w:rsidRDefault="00095322" w:rsidP="00BB3D7A">
      <w:pPr>
        <w:rPr>
          <w:b/>
          <w:sz w:val="28"/>
          <w:szCs w:val="28"/>
        </w:rPr>
      </w:pPr>
    </w:p>
    <w:sectPr w:rsidR="00095322" w:rsidSect="00733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454E"/>
    <w:multiLevelType w:val="hybridMultilevel"/>
    <w:tmpl w:val="C1E28D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E4132"/>
    <w:rsid w:val="00083442"/>
    <w:rsid w:val="00095322"/>
    <w:rsid w:val="000B3BCA"/>
    <w:rsid w:val="00176DF2"/>
    <w:rsid w:val="001979F0"/>
    <w:rsid w:val="001D77B7"/>
    <w:rsid w:val="003470C2"/>
    <w:rsid w:val="003E1934"/>
    <w:rsid w:val="003E743D"/>
    <w:rsid w:val="00547E68"/>
    <w:rsid w:val="00547FB1"/>
    <w:rsid w:val="00596AD0"/>
    <w:rsid w:val="005E4132"/>
    <w:rsid w:val="006F3BE0"/>
    <w:rsid w:val="00733093"/>
    <w:rsid w:val="007F1283"/>
    <w:rsid w:val="008270CD"/>
    <w:rsid w:val="0084644B"/>
    <w:rsid w:val="008C4BCA"/>
    <w:rsid w:val="009928A7"/>
    <w:rsid w:val="00AB6AB6"/>
    <w:rsid w:val="00B55C57"/>
    <w:rsid w:val="00B91AA5"/>
    <w:rsid w:val="00BB3D7A"/>
    <w:rsid w:val="00C416B7"/>
    <w:rsid w:val="00C46A5C"/>
    <w:rsid w:val="00D051D0"/>
    <w:rsid w:val="00D4473E"/>
    <w:rsid w:val="00D741F8"/>
    <w:rsid w:val="00F22A6C"/>
    <w:rsid w:val="00FD4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093"/>
  </w:style>
  <w:style w:type="paragraph" w:styleId="Nagwek1">
    <w:name w:val="heading 1"/>
    <w:basedOn w:val="Normalny"/>
    <w:link w:val="Nagwek1Znak"/>
    <w:uiPriority w:val="9"/>
    <w:qFormat/>
    <w:rsid w:val="00D447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D77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2A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2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A6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D4473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D7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sid w:val="001D77B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D7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91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9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729</Words>
  <Characters>4379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2020-04-03T16:28:00Z</dcterms:created>
  <dcterms:modified xsi:type="dcterms:W3CDTF">2020-04-05T14:55:00Z</dcterms:modified>
</cp:coreProperties>
</file>