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125C4" w14:textId="3AF0C3B3" w:rsidR="00005A1D" w:rsidRPr="009066B0" w:rsidRDefault="00005A1D" w:rsidP="00005A1D">
      <w:pPr>
        <w:rPr>
          <w:rFonts w:ascii="Source Sans Pro" w:hAnsi="Source Sans Pro"/>
          <w:b/>
          <w:bCs/>
          <w:i/>
          <w:iCs/>
          <w:sz w:val="24"/>
          <w:szCs w:val="24"/>
        </w:rPr>
      </w:pPr>
      <w:r w:rsidRPr="009066B0">
        <w:rPr>
          <w:rFonts w:ascii="Source Sans Pro" w:hAnsi="Source Sans Pro"/>
          <w:b/>
          <w:bCs/>
          <w:i/>
          <w:iCs/>
          <w:sz w:val="24"/>
          <w:szCs w:val="24"/>
        </w:rPr>
        <w:t>Europa – Powtórzenie materiału cd.</w:t>
      </w:r>
    </w:p>
    <w:p w14:paraId="15624CCD" w14:textId="1AD6E420" w:rsidR="00684791" w:rsidRDefault="00684791" w:rsidP="00005A1D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 xml:space="preserve">Dzień dobry  </w:t>
      </w:r>
    </w:p>
    <w:p w14:paraId="419074BB" w14:textId="6F150B60" w:rsidR="00005A1D" w:rsidRPr="009066B0" w:rsidRDefault="00005A1D" w:rsidP="00005A1D">
      <w:pPr>
        <w:rPr>
          <w:rFonts w:ascii="Source Sans Pro" w:hAnsi="Source Sans Pro"/>
          <w:sz w:val="24"/>
          <w:szCs w:val="24"/>
        </w:rPr>
      </w:pPr>
      <w:r w:rsidRPr="009066B0">
        <w:rPr>
          <w:rFonts w:ascii="Source Sans Pro" w:hAnsi="Source Sans Pro"/>
          <w:sz w:val="24"/>
          <w:szCs w:val="24"/>
        </w:rPr>
        <w:t>Ponieważ dział dotyczący Europy był obszerny postanowiłam przeznaczyć jeszcze jedną lekcję na utrwalenie treści związanych z tym kontynentem.</w:t>
      </w:r>
    </w:p>
    <w:p w14:paraId="6122D624" w14:textId="77777777" w:rsidR="00005A1D" w:rsidRPr="00005A1D" w:rsidRDefault="00005A1D" w:rsidP="00005A1D">
      <w:pPr>
        <w:rPr>
          <w:rFonts w:ascii="Source Sans Pro" w:hAnsi="Source Sans Pro"/>
          <w:sz w:val="24"/>
          <w:szCs w:val="24"/>
        </w:rPr>
      </w:pPr>
    </w:p>
    <w:p w14:paraId="3F7288E3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Podaj wielkość powierzchni Europy.</w:t>
      </w:r>
    </w:p>
    <w:p w14:paraId="27FA42E5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Określ, które miejsce pod względem powierzchni Europa zajmuje wśród kontynentów na Ziemi.</w:t>
      </w:r>
    </w:p>
    <w:p w14:paraId="46E525DB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Wymień 3 grupy językowe, które są najsilniej rozprzestrzenione w Europie.</w:t>
      </w:r>
    </w:p>
    <w:p w14:paraId="5FEA1427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Wymień 3 cechy wysokogórskiego krajobrazu alpejskiego.</w:t>
      </w:r>
    </w:p>
    <w:p w14:paraId="321414F4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Podaj 3 elementy kultury śródziemnomorskiej, które kształtowały cywilizację europejską.</w:t>
      </w:r>
    </w:p>
    <w:p w14:paraId="4774A6FD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Wymień 2 miasta w Europie Południowej znane już w starożytności, a dzisiaj będące wielkimi centrami turystycznymi.</w:t>
      </w:r>
    </w:p>
    <w:p w14:paraId="61370349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Wymień 2 największe pod względem powierzchni państwa w Europie.</w:t>
      </w:r>
    </w:p>
    <w:p w14:paraId="1685FD62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Wymień nazwy 2 państw o największej liczbie ludności w Europie.</w:t>
      </w:r>
    </w:p>
    <w:p w14:paraId="2D5667BA" w14:textId="237C1FC8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 xml:space="preserve">Wymień </w:t>
      </w:r>
      <w:r w:rsidR="009066B0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przykłady 4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 xml:space="preserve"> cudów świata starożytnego. Które z nich znajdowały się w Europie?</w:t>
      </w:r>
    </w:p>
    <w:p w14:paraId="66D61D37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Wyjaśnij przyczyny zróżnicowania cech środowiska przyrodniczego między regionem Europy Północnej a regionem Europy Południowej.</w:t>
      </w:r>
    </w:p>
    <w:p w14:paraId="3F2BAE3B" w14:textId="77777777" w:rsidR="00005A1D" w:rsidRPr="00005A1D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Wyjaśnij, co oznacza termin </w:t>
      </w:r>
      <w:r w:rsidRPr="00005A1D">
        <w:rPr>
          <w:rFonts w:ascii="Source Sans Pro" w:eastAsia="Times New Roman" w:hAnsi="Source Sans Pro" w:cs="Times New Roman"/>
          <w:i/>
          <w:iCs/>
          <w:color w:val="1B1B1B"/>
          <w:sz w:val="24"/>
          <w:szCs w:val="24"/>
          <w:lang w:eastAsia="pl-PL"/>
        </w:rPr>
        <w:t>wzrost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 </w:t>
      </w:r>
      <w:r w:rsidRPr="00005A1D">
        <w:rPr>
          <w:rFonts w:ascii="Source Sans Pro" w:eastAsia="Times New Roman" w:hAnsi="Source Sans Pro" w:cs="Times New Roman"/>
          <w:i/>
          <w:iCs/>
          <w:color w:val="1B1B1B"/>
          <w:sz w:val="24"/>
          <w:szCs w:val="24"/>
          <w:lang w:eastAsia="pl-PL"/>
        </w:rPr>
        <w:t>kontynentalizmu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 </w:t>
      </w:r>
      <w:r w:rsidRPr="00005A1D">
        <w:rPr>
          <w:rFonts w:ascii="Source Sans Pro" w:eastAsia="Times New Roman" w:hAnsi="Source Sans Pro" w:cs="Times New Roman"/>
          <w:i/>
          <w:iCs/>
          <w:color w:val="1B1B1B"/>
          <w:sz w:val="24"/>
          <w:szCs w:val="24"/>
          <w:lang w:eastAsia="pl-PL"/>
        </w:rPr>
        <w:t>klimatu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. Posłuż się przykładami z Europy Zachodniej i Europy Wschodniej.</w:t>
      </w:r>
    </w:p>
    <w:p w14:paraId="09C7F2D1" w14:textId="107E1040" w:rsidR="00005A1D" w:rsidRPr="009066B0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Wyjaśnij termin </w:t>
      </w:r>
      <w:r w:rsidRPr="00005A1D">
        <w:rPr>
          <w:rFonts w:ascii="Source Sans Pro" w:eastAsia="Times New Roman" w:hAnsi="Source Sans Pro" w:cs="Times New Roman"/>
          <w:i/>
          <w:iCs/>
          <w:color w:val="1B1B1B"/>
          <w:sz w:val="24"/>
          <w:szCs w:val="24"/>
          <w:lang w:eastAsia="pl-PL"/>
        </w:rPr>
        <w:t>rolnictwo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 </w:t>
      </w:r>
      <w:r w:rsidRPr="00005A1D">
        <w:rPr>
          <w:rFonts w:ascii="Source Sans Pro" w:eastAsia="Times New Roman" w:hAnsi="Source Sans Pro" w:cs="Times New Roman"/>
          <w:i/>
          <w:iCs/>
          <w:color w:val="1B1B1B"/>
          <w:sz w:val="24"/>
          <w:szCs w:val="24"/>
          <w:lang w:eastAsia="pl-PL"/>
        </w:rPr>
        <w:t>towarowe</w:t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. Przedstaw czynniki, które umożliwiają rozwój rolnictwa towarowego.</w:t>
      </w:r>
    </w:p>
    <w:p w14:paraId="62D49880" w14:textId="7DC348C3" w:rsidR="00005A1D" w:rsidRPr="009066B0" w:rsidRDefault="00005A1D" w:rsidP="00005A1D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47CB68C2" w14:textId="6D506405" w:rsidR="00005A1D" w:rsidRPr="009066B0" w:rsidRDefault="00005A1D" w:rsidP="00005A1D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9066B0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A teraz zadanie utrwalające znajomość mapy.</w:t>
      </w:r>
    </w:p>
    <w:p w14:paraId="401A1824" w14:textId="77777777" w:rsidR="00005A1D" w:rsidRPr="00005A1D" w:rsidRDefault="00005A1D" w:rsidP="00005A1D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5B1D83FF" w14:textId="3B9950C1" w:rsidR="00005A1D" w:rsidRPr="009066B0" w:rsidRDefault="00005A1D" w:rsidP="00005A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Poniżej wymieniono nazwy obiektów geograficznych leżących w Europie. Należą one do kategorii – najwyższy, największy, najdłuższy, skrajny, jedyny itp. Do każdego obiektu podaj krótkie wyjaśnienie oraz wskaż, w którym z regionów Europy on leży.</w:t>
      </w:r>
      <w:r w:rsidRPr="009066B0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 xml:space="preserve"> </w:t>
      </w:r>
      <w:r w:rsidRPr="009066B0">
        <w:rPr>
          <w:rFonts w:ascii="Source Sans Pro" w:eastAsia="Times New Roman" w:hAnsi="Source Sans Pro" w:cs="Times New Roman"/>
          <w:color w:val="00B050"/>
          <w:sz w:val="24"/>
          <w:szCs w:val="24"/>
          <w:lang w:eastAsia="pl-PL"/>
        </w:rPr>
        <w:t xml:space="preserve">Dla ułatwienia regionalizacji zamieszczam </w:t>
      </w:r>
      <w:r w:rsidR="009066B0" w:rsidRPr="009066B0">
        <w:rPr>
          <w:rFonts w:ascii="Source Sans Pro" w:eastAsia="Times New Roman" w:hAnsi="Source Sans Pro" w:cs="Times New Roman"/>
          <w:color w:val="00B050"/>
          <w:sz w:val="24"/>
          <w:szCs w:val="24"/>
          <w:lang w:eastAsia="pl-PL"/>
        </w:rPr>
        <w:t>pomocną mapę</w:t>
      </w:r>
      <w:r w:rsidRPr="00005A1D">
        <w:rPr>
          <w:rFonts w:ascii="Source Sans Pro" w:eastAsia="Times New Roman" w:hAnsi="Source Sans Pro" w:cs="Times New Roman"/>
          <w:color w:val="00B050"/>
          <w:sz w:val="24"/>
          <w:szCs w:val="24"/>
          <w:lang w:eastAsia="pl-PL"/>
        </w:rPr>
        <w:br/>
      </w:r>
      <w:r w:rsidRPr="00005A1D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Mont Blanc, Wołga, Dunaj, Wezuwiusz, Ładoga, Płw. Skandynawski, Wielka Brytania, Ural, Moskwa, Londyn, Paryż, Nizina Nadkaspijska, Federacja Rosyjska.</w:t>
      </w:r>
    </w:p>
    <w:p w14:paraId="75182435" w14:textId="77777777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sectPr w:rsidR="009066B0" w:rsidSect="009066B0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7CDA4E2D" w14:textId="6BDBFA4B" w:rsidR="00005A1D" w:rsidRDefault="00005A1D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20896FF5" w14:textId="77777777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sectPr w:rsidR="009066B0" w:rsidSect="009066B0">
          <w:type w:val="continuous"/>
          <w:pgSz w:w="16838" w:h="11906" w:orient="landscape"/>
          <w:pgMar w:top="720" w:right="720" w:bottom="720" w:left="720" w:header="708" w:footer="708" w:gutter="0"/>
          <w:cols w:num="2" w:space="708" w:equalWidth="0">
            <w:col w:w="4893" w:space="708"/>
            <w:col w:w="9797"/>
          </w:cols>
          <w:docGrid w:linePitch="360"/>
        </w:sectPr>
      </w:pPr>
    </w:p>
    <w:p w14:paraId="711E09C0" w14:textId="1350DF0B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60BF056C" w14:textId="1B3FDB33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7BC8FAA2" w14:textId="68440126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13ED0904" w14:textId="077F9BC0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4586B831" w14:textId="5C55066B" w:rsidR="009066B0" w:rsidRDefault="009066B0" w:rsidP="00005A1D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23007FF8" w14:textId="26888F34" w:rsid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 w:rsidRPr="009066B0">
        <w:rPr>
          <w:rFonts w:ascii="Source Sans Pro" w:eastAsia="Times New Roman" w:hAnsi="Source Sans Pro" w:cs="Times New Roman"/>
          <w:color w:val="FF0000"/>
          <w:sz w:val="24"/>
          <w:szCs w:val="24"/>
          <w:lang w:eastAsia="pl-PL"/>
        </w:rPr>
        <w:t>Odpowiedzi na pytania zapiszcie w zeszycie i prześlijcie mi do  07.05.2020</w:t>
      </w:r>
      <w:r>
        <w:rPr>
          <w:rFonts w:ascii="Source Sans Pro" w:eastAsia="Times New Roman" w:hAnsi="Source Sans Pro" w:cs="Times New Roman"/>
          <w:color w:val="FF0000"/>
          <w:sz w:val="24"/>
          <w:szCs w:val="24"/>
          <w:lang w:eastAsia="pl-PL"/>
        </w:rPr>
        <w:t xml:space="preserve"> </w:t>
      </w:r>
      <w:r w:rsidRPr="009066B0"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Spóźnialscy niech nie liczą na 5</w:t>
      </w:r>
      <w:r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.</w:t>
      </w:r>
    </w:p>
    <w:p w14:paraId="5FEA87C5" w14:textId="43676E27" w:rsidR="00684791" w:rsidRDefault="00684791" w:rsidP="009066B0">
      <w:pPr>
        <w:pStyle w:val="Akapitzlist"/>
        <w:rPr>
          <w:rFonts w:ascii="Source Sans Pro" w:eastAsia="Times New Roman" w:hAnsi="Source Sans Pro" w:cs="Times New Roman"/>
          <w:color w:val="FF0000"/>
          <w:sz w:val="24"/>
          <w:szCs w:val="24"/>
          <w:lang w:eastAsia="pl-PL"/>
        </w:rPr>
      </w:pPr>
    </w:p>
    <w:p w14:paraId="71F9A2FC" w14:textId="1EBD1175" w:rsidR="00684791" w:rsidRPr="009066B0" w:rsidRDefault="00684791" w:rsidP="009066B0">
      <w:pPr>
        <w:pStyle w:val="Akapitzlist"/>
        <w:rPr>
          <w:rFonts w:ascii="Source Sans Pro" w:eastAsia="Times New Roman" w:hAnsi="Source Sans Pro" w:cs="Times New Roman"/>
          <w:color w:val="FF0000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color w:val="FF0000"/>
          <w:sz w:val="24"/>
          <w:szCs w:val="24"/>
          <w:lang w:eastAsia="pl-PL"/>
        </w:rPr>
        <w:t>Wciąż czekam na zaległe zadania od niektórych z Was!</w:t>
      </w:r>
    </w:p>
    <w:p w14:paraId="16E19E09" w14:textId="687873A4" w:rsid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5D41E510" w14:textId="77777777" w:rsidR="00684791" w:rsidRDefault="00684791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7077FE91" w14:textId="77777777" w:rsidR="00684791" w:rsidRDefault="00684791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0111185C" w14:textId="77777777" w:rsidR="00684791" w:rsidRDefault="00684791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6FF95981" w14:textId="466DE5AE" w:rsid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 xml:space="preserve">Jeśli wrócimy fizycznie do szkoły , będzie sprawdzian  i część z pytań, zadań z poprzedniej lekcji powtórzeniowej i dzisiejszej na pewno się na nim pojawi. </w:t>
      </w:r>
    </w:p>
    <w:p w14:paraId="217F1639" w14:textId="53A8386C" w:rsid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>Proszę się postarać zapamiętać jak najwięcej o Europie – to nasz kontynent i wypada go znać na przyzwoitym poziomie.</w:t>
      </w:r>
    </w:p>
    <w:p w14:paraId="778960B2" w14:textId="6C4F8838" w:rsid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4229BA6A" w14:textId="4873C6D5" w:rsidR="009066B0" w:rsidRDefault="00684791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  <w:r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  <w:t xml:space="preserve">Powodzenia </w:t>
      </w:r>
    </w:p>
    <w:p w14:paraId="78B35856" w14:textId="77777777" w:rsidR="009066B0" w:rsidRPr="009066B0" w:rsidRDefault="009066B0" w:rsidP="009066B0">
      <w:pPr>
        <w:pStyle w:val="Akapitzlist"/>
        <w:rPr>
          <w:rFonts w:ascii="Source Sans Pro" w:eastAsia="Times New Roman" w:hAnsi="Source Sans Pro" w:cs="Times New Roman"/>
          <w:color w:val="1B1B1B"/>
          <w:sz w:val="24"/>
          <w:szCs w:val="24"/>
          <w:lang w:eastAsia="pl-PL"/>
        </w:rPr>
      </w:pPr>
    </w:p>
    <w:p w14:paraId="62DABEE5" w14:textId="77777777" w:rsidR="00005A1D" w:rsidRPr="00005A1D" w:rsidRDefault="00005A1D" w:rsidP="00005A1D">
      <w:pPr>
        <w:shd w:val="clear" w:color="auto" w:fill="FFFFFF"/>
        <w:spacing w:after="0" w:line="240" w:lineRule="auto"/>
        <w:ind w:left="720"/>
        <w:rPr>
          <w:rFonts w:ascii="Garamond" w:eastAsia="Times New Roman" w:hAnsi="Garamond" w:cs="Times New Roman"/>
          <w:color w:val="1B1B1B"/>
          <w:sz w:val="24"/>
          <w:szCs w:val="24"/>
          <w:lang w:eastAsia="pl-PL"/>
        </w:rPr>
      </w:pPr>
    </w:p>
    <w:p w14:paraId="414EDBB3" w14:textId="77777777" w:rsidR="00005A1D" w:rsidRDefault="00005A1D">
      <w:pPr>
        <w:sectPr w:rsidR="00005A1D" w:rsidSect="009066B0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14:paraId="3DDE3AA9" w14:textId="77777777" w:rsidR="00005A1D" w:rsidRDefault="00005A1D" w:rsidP="00684791">
      <w:pPr>
        <w:jc w:val="center"/>
        <w:sectPr w:rsidR="00005A1D" w:rsidSect="00005A1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1DB9D16" wp14:editId="09435379">
            <wp:extent cx="7955280" cy="6778625"/>
            <wp:effectExtent l="0" t="0" r="762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595" cy="67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D40B" w14:textId="00218530" w:rsidR="00005A1D" w:rsidRDefault="00005A1D"/>
    <w:p w14:paraId="20FF3817" w14:textId="7A177FED" w:rsidR="00005A1D" w:rsidRDefault="00005A1D"/>
    <w:p w14:paraId="7293B0D0" w14:textId="26F3165F" w:rsidR="00005A1D" w:rsidRDefault="00005A1D"/>
    <w:p w14:paraId="56AE0943" w14:textId="6DA62581" w:rsidR="00005A1D" w:rsidRDefault="00005A1D"/>
    <w:p w14:paraId="19F9C1B9" w14:textId="1D89936D" w:rsidR="00005A1D" w:rsidRDefault="00005A1D"/>
    <w:p w14:paraId="41E97F6F" w14:textId="77777777" w:rsidR="00005A1D" w:rsidRDefault="00005A1D"/>
    <w:sectPr w:rsidR="00005A1D" w:rsidSect="00005A1D">
      <w:type w:val="continuous"/>
      <w:pgSz w:w="16838" w:h="11906" w:orient="landscape"/>
      <w:pgMar w:top="720" w:right="720" w:bottom="720" w:left="720" w:header="708" w:footer="708" w:gutter="0"/>
      <w:cols w:num="2" w:space="708" w:equalWidth="0">
        <w:col w:w="4893" w:space="708"/>
        <w:col w:w="979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A50C44"/>
    <w:multiLevelType w:val="multilevel"/>
    <w:tmpl w:val="77BA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A1D"/>
    <w:rsid w:val="00005A1D"/>
    <w:rsid w:val="004C5CC3"/>
    <w:rsid w:val="005D4078"/>
    <w:rsid w:val="00684791"/>
    <w:rsid w:val="0090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2B0B6"/>
  <w15:chartTrackingRefBased/>
  <w15:docId w15:val="{BE73918D-9B0A-4C47-8FB7-31B4C368A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5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4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312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Rodzinka</dc:creator>
  <cp:keywords/>
  <dc:description/>
  <cp:lastModifiedBy>Rodzinka</cp:lastModifiedBy>
  <cp:revision>2</cp:revision>
  <dcterms:created xsi:type="dcterms:W3CDTF">2020-04-29T14:01:00Z</dcterms:created>
  <dcterms:modified xsi:type="dcterms:W3CDTF">2020-04-29T14:25:00Z</dcterms:modified>
</cp:coreProperties>
</file>