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4B7E2" w14:textId="5B539469" w:rsidR="00EE48E6" w:rsidRDefault="00024F1E">
      <w:r>
        <w:t>Zdalne nauczanie kl. 2</w:t>
      </w:r>
    </w:p>
    <w:p w14:paraId="30717170" w14:textId="06028750" w:rsidR="00024F1E" w:rsidRDefault="00024F1E">
      <w:r>
        <w:t>7.04.2020r. (wtorek)</w:t>
      </w:r>
    </w:p>
    <w:p w14:paraId="2A0DB924" w14:textId="06969879" w:rsidR="00024F1E" w:rsidRDefault="00024F1E">
      <w:r>
        <w:t>Edukacje: polonistyczno-społeczna, matematyczna</w:t>
      </w:r>
    </w:p>
    <w:p w14:paraId="5A640FC1" w14:textId="55583814" w:rsidR="00024F1E" w:rsidRDefault="00024F1E">
      <w:r>
        <w:t>Temat dnia: Wielkanocne zwyczaje</w:t>
      </w:r>
    </w:p>
    <w:p w14:paraId="346C3A8C" w14:textId="2DC62408" w:rsidR="00024F1E" w:rsidRDefault="00024F1E">
      <w:r>
        <w:t>Co włożymy do wielkanocnego koszyka? Opis koszyka. Utrwalenie godzin na zegarze.</w:t>
      </w:r>
    </w:p>
    <w:p w14:paraId="25611FC6" w14:textId="5FB27FC8" w:rsidR="00024F1E" w:rsidRDefault="00024F1E">
      <w:r>
        <w:t xml:space="preserve">Link: </w:t>
      </w:r>
      <w:hyperlink r:id="rId4" w:history="1">
        <w:r w:rsidRPr="00840720">
          <w:rPr>
            <w:rStyle w:val="Hipercze"/>
          </w:rPr>
          <w:t>https://youtu.be/nXJnIWO5Zjg</w:t>
        </w:r>
      </w:hyperlink>
    </w:p>
    <w:p w14:paraId="1E2F9241" w14:textId="77777777" w:rsidR="00024F1E" w:rsidRDefault="00024F1E">
      <w:bookmarkStart w:id="0" w:name="_GoBack"/>
      <w:bookmarkEnd w:id="0"/>
    </w:p>
    <w:sectPr w:rsidR="00024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E6"/>
    <w:rsid w:val="00024F1E"/>
    <w:rsid w:val="00E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09B4"/>
  <w15:chartTrackingRefBased/>
  <w15:docId w15:val="{93E7E4E4-1092-40F4-A0CB-1AAEFA72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F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nXJnIWO5Zj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246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PASKUDA</dc:creator>
  <cp:keywords/>
  <dc:description/>
  <cp:lastModifiedBy>PASKUDA</cp:lastModifiedBy>
  <cp:revision>2</cp:revision>
  <dcterms:created xsi:type="dcterms:W3CDTF">2020-04-06T19:25:00Z</dcterms:created>
  <dcterms:modified xsi:type="dcterms:W3CDTF">2020-04-06T19:32:00Z</dcterms:modified>
</cp:coreProperties>
</file>