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8" w:rsidRPr="00863B6D" w:rsidRDefault="008918C8" w:rsidP="008918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4maja  - 10</w:t>
      </w:r>
      <w:r w:rsidRPr="00863B6D">
        <w:rPr>
          <w:rFonts w:ascii="Times New Roman" w:hAnsi="Times New Roman" w:cs="Times New Roman"/>
          <w:b/>
        </w:rPr>
        <w:t xml:space="preserve"> maja 2020</w:t>
      </w:r>
    </w:p>
    <w:p w:rsidR="008918C8" w:rsidRPr="00DA210F" w:rsidRDefault="008918C8" w:rsidP="008918C8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586A6E" w:rsidRDefault="008918C8" w:rsidP="008918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Temat: </w:t>
      </w:r>
      <w:proofErr w:type="spellStart"/>
      <w:r w:rsidR="00597EAA">
        <w:rPr>
          <w:rFonts w:ascii="Times New Roman" w:hAnsi="Times New Roman" w:cs="Times New Roman"/>
          <w:b/>
        </w:rPr>
        <w:t>Miziołkowe</w:t>
      </w:r>
      <w:proofErr w:type="spellEnd"/>
      <w:r w:rsidR="00597EAA">
        <w:rPr>
          <w:rFonts w:ascii="Times New Roman" w:hAnsi="Times New Roman" w:cs="Times New Roman"/>
          <w:b/>
        </w:rPr>
        <w:t xml:space="preserve"> przygody.</w:t>
      </w:r>
    </w:p>
    <w:p w:rsidR="00597EAA" w:rsidRDefault="00597EAA" w:rsidP="00597EAA">
      <w:pPr>
        <w:pStyle w:val="Akapitzlist"/>
        <w:numPr>
          <w:ilvl w:val="0"/>
          <w:numId w:val="1"/>
        </w:numPr>
      </w:pPr>
      <w:r>
        <w:t xml:space="preserve">Przypomnij sobie zabawne historie, które przydarzyły się Miziołkom. Następnie połącz w pary hasła z pierwszej kolumny i kojarzące się z nimi wyrazy lub wyrażenia z kolumny drugiej. </w:t>
      </w:r>
    </w:p>
    <w:p w:rsidR="006A6739" w:rsidRDefault="006A6739" w:rsidP="006A6739"/>
    <w:tbl>
      <w:tblPr>
        <w:tblStyle w:val="Tabela-Siatka"/>
        <w:tblW w:w="8799" w:type="dxa"/>
        <w:tblLook w:val="04A0" w:firstRow="1" w:lastRow="0" w:firstColumn="1" w:lastColumn="0" w:noHBand="0" w:noVBand="1"/>
      </w:tblPr>
      <w:tblGrid>
        <w:gridCol w:w="4219"/>
        <w:gridCol w:w="4580"/>
      </w:tblGrid>
      <w:tr w:rsidR="006A6739" w:rsidTr="00C32600">
        <w:trPr>
          <w:trHeight w:val="280"/>
        </w:trPr>
        <w:tc>
          <w:tcPr>
            <w:tcW w:w="4219" w:type="dxa"/>
          </w:tcPr>
          <w:p w:rsidR="006A6739" w:rsidRDefault="00B91F40" w:rsidP="006A6739">
            <w:r>
              <w:t>p</w:t>
            </w:r>
            <w:r w:rsidR="006A6739">
              <w:t xml:space="preserve">ranie </w:t>
            </w:r>
          </w:p>
        </w:tc>
        <w:tc>
          <w:tcPr>
            <w:tcW w:w="4580" w:type="dxa"/>
          </w:tcPr>
          <w:p w:rsidR="006A6739" w:rsidRDefault="005F1232" w:rsidP="006A6739">
            <w:r>
              <w:t>zlewozmywak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s</w:t>
            </w:r>
            <w:r w:rsidR="006A6739">
              <w:t>ymulant</w:t>
            </w:r>
          </w:p>
        </w:tc>
        <w:tc>
          <w:tcPr>
            <w:tcW w:w="4580" w:type="dxa"/>
          </w:tcPr>
          <w:p w:rsidR="006A6739" w:rsidRDefault="005F1232" w:rsidP="006A6739">
            <w:r>
              <w:t>kafelki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n</w:t>
            </w:r>
            <w:r w:rsidR="006A6739">
              <w:t>ocnik</w:t>
            </w:r>
          </w:p>
        </w:tc>
        <w:tc>
          <w:tcPr>
            <w:tcW w:w="4580" w:type="dxa"/>
          </w:tcPr>
          <w:p w:rsidR="006A6739" w:rsidRDefault="005F1232" w:rsidP="006A6739">
            <w:r>
              <w:t>doniczka z fikusem</w:t>
            </w:r>
          </w:p>
        </w:tc>
      </w:tr>
      <w:tr w:rsidR="006A6739" w:rsidTr="00C32600">
        <w:trPr>
          <w:trHeight w:val="280"/>
        </w:trPr>
        <w:tc>
          <w:tcPr>
            <w:tcW w:w="4219" w:type="dxa"/>
          </w:tcPr>
          <w:p w:rsidR="006A6739" w:rsidRDefault="00B91F40" w:rsidP="006A6739">
            <w:r>
              <w:t>a</w:t>
            </w:r>
            <w:r w:rsidR="006A6739">
              <w:t>parat ortodontyczny</w:t>
            </w:r>
          </w:p>
        </w:tc>
        <w:tc>
          <w:tcPr>
            <w:tcW w:w="4580" w:type="dxa"/>
          </w:tcPr>
          <w:p w:rsidR="006A6739" w:rsidRDefault="005F1232" w:rsidP="006A6739">
            <w:r>
              <w:t>Kleik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k</w:t>
            </w:r>
            <w:r w:rsidR="006A6739">
              <w:t>lopsiki lubuskie</w:t>
            </w:r>
          </w:p>
        </w:tc>
        <w:tc>
          <w:tcPr>
            <w:tcW w:w="4580" w:type="dxa"/>
          </w:tcPr>
          <w:p w:rsidR="006A6739" w:rsidRDefault="005F1232" w:rsidP="006A6739">
            <w:r>
              <w:t>banknot dziesięciozłotowy</w:t>
            </w:r>
          </w:p>
        </w:tc>
      </w:tr>
      <w:tr w:rsidR="006A6739" w:rsidTr="00C32600">
        <w:trPr>
          <w:trHeight w:val="280"/>
        </w:trPr>
        <w:tc>
          <w:tcPr>
            <w:tcW w:w="4219" w:type="dxa"/>
          </w:tcPr>
          <w:p w:rsidR="006A6739" w:rsidRDefault="00B91F40" w:rsidP="006A6739">
            <w:r>
              <w:t>c</w:t>
            </w:r>
            <w:r w:rsidR="006A6739">
              <w:t xml:space="preserve">iocia </w:t>
            </w:r>
            <w:proofErr w:type="spellStart"/>
            <w:r w:rsidR="006A6739">
              <w:t>Wisia</w:t>
            </w:r>
            <w:proofErr w:type="spellEnd"/>
          </w:p>
        </w:tc>
        <w:tc>
          <w:tcPr>
            <w:tcW w:w="4580" w:type="dxa"/>
          </w:tcPr>
          <w:p w:rsidR="006A6739" w:rsidRDefault="005F1232" w:rsidP="006A6739">
            <w:r>
              <w:t>wierszyk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p</w:t>
            </w:r>
            <w:r w:rsidR="006A6739">
              <w:t>owieść</w:t>
            </w:r>
          </w:p>
        </w:tc>
        <w:tc>
          <w:tcPr>
            <w:tcW w:w="4580" w:type="dxa"/>
          </w:tcPr>
          <w:p w:rsidR="006A6739" w:rsidRDefault="005F1232" w:rsidP="006A6739">
            <w:r>
              <w:t>pochód z tamburynem</w:t>
            </w:r>
          </w:p>
        </w:tc>
      </w:tr>
      <w:tr w:rsidR="006A6739" w:rsidTr="00C32600">
        <w:trPr>
          <w:trHeight w:val="280"/>
        </w:trPr>
        <w:tc>
          <w:tcPr>
            <w:tcW w:w="4219" w:type="dxa"/>
          </w:tcPr>
          <w:p w:rsidR="006A6739" w:rsidRDefault="00B91F40" w:rsidP="006A6739">
            <w:r>
              <w:t>u</w:t>
            </w:r>
            <w:r w:rsidR="006A6739">
              <w:t>rodziny Dorotki</w:t>
            </w:r>
          </w:p>
        </w:tc>
        <w:tc>
          <w:tcPr>
            <w:tcW w:w="4580" w:type="dxa"/>
          </w:tcPr>
          <w:p w:rsidR="006A6739" w:rsidRDefault="005F1232" w:rsidP="006A6739">
            <w:r>
              <w:t>sałatka z ryżu, groszku i indyka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awans</w:t>
            </w:r>
          </w:p>
        </w:tc>
        <w:tc>
          <w:tcPr>
            <w:tcW w:w="4580" w:type="dxa"/>
          </w:tcPr>
          <w:p w:rsidR="006A6739" w:rsidRDefault="005F1232" w:rsidP="006A6739">
            <w:r>
              <w:t>nalepki z Misiem Yogi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komputer</w:t>
            </w:r>
          </w:p>
        </w:tc>
        <w:tc>
          <w:tcPr>
            <w:tcW w:w="4580" w:type="dxa"/>
          </w:tcPr>
          <w:p w:rsidR="006A6739" w:rsidRDefault="005F1232" w:rsidP="006A6739">
            <w:r>
              <w:t>papiloty</w:t>
            </w:r>
          </w:p>
        </w:tc>
      </w:tr>
      <w:tr w:rsidR="006A6739" w:rsidTr="00C32600">
        <w:trPr>
          <w:trHeight w:val="296"/>
        </w:trPr>
        <w:tc>
          <w:tcPr>
            <w:tcW w:w="4219" w:type="dxa"/>
          </w:tcPr>
          <w:p w:rsidR="006A6739" w:rsidRDefault="00B91F40" w:rsidP="006A6739">
            <w:r>
              <w:t>zeznanie podatkowe</w:t>
            </w:r>
          </w:p>
        </w:tc>
        <w:tc>
          <w:tcPr>
            <w:tcW w:w="4580" w:type="dxa"/>
          </w:tcPr>
          <w:p w:rsidR="006A6739" w:rsidRDefault="005F1232" w:rsidP="006A6739">
            <w:r>
              <w:t>krawat w róże</w:t>
            </w:r>
          </w:p>
        </w:tc>
      </w:tr>
    </w:tbl>
    <w:p w:rsidR="006A6739" w:rsidRDefault="006A6739" w:rsidP="006A6739"/>
    <w:p w:rsidR="00AA254A" w:rsidRDefault="00AA254A" w:rsidP="006A6739"/>
    <w:p w:rsidR="00AA254A" w:rsidRDefault="00AA254A" w:rsidP="00AA254A">
      <w:pPr>
        <w:pStyle w:val="Akapitzlist"/>
        <w:numPr>
          <w:ilvl w:val="0"/>
          <w:numId w:val="1"/>
        </w:numPr>
      </w:pPr>
      <w:r>
        <w:t xml:space="preserve">Opisz jedną zabawną historię z życia rodziny Miziołków. </w:t>
      </w:r>
    </w:p>
    <w:p w:rsidR="003D059A" w:rsidRDefault="003D059A" w:rsidP="00AA254A">
      <w:pPr>
        <w:pStyle w:val="Akapitzlist"/>
        <w:numPr>
          <w:ilvl w:val="0"/>
          <w:numId w:val="1"/>
        </w:numPr>
      </w:pPr>
      <w:r>
        <w:t xml:space="preserve">Zapisz w zeszycie znaczenie słowa herb. </w:t>
      </w:r>
    </w:p>
    <w:p w:rsidR="000C23F9" w:rsidRDefault="003D059A" w:rsidP="009B6707">
      <w:pPr>
        <w:pStyle w:val="Akapitzlist"/>
      </w:pPr>
      <w:r w:rsidRPr="009B6707">
        <w:rPr>
          <w:b/>
        </w:rPr>
        <w:t>HERB</w:t>
      </w:r>
      <w:r>
        <w:t xml:space="preserve"> -  </w:t>
      </w:r>
      <w:r w:rsidRPr="009B6707">
        <w:rPr>
          <w:b/>
        </w:rPr>
        <w:t>1.</w:t>
      </w:r>
      <w:r>
        <w:t xml:space="preserve"> Godło państwa, miasta lub instytucji</w:t>
      </w:r>
      <w:r w:rsidR="000C23F9">
        <w:t xml:space="preserve">, umieszczone np. na flagach i monetach; </w:t>
      </w:r>
    </w:p>
    <w:p w:rsidR="003D059A" w:rsidRDefault="000C23F9" w:rsidP="000C23F9">
      <w:pPr>
        <w:pStyle w:val="Akapitzlist"/>
      </w:pPr>
      <w:r w:rsidRPr="009B6707">
        <w:rPr>
          <w:b/>
        </w:rPr>
        <w:t>2.</w:t>
      </w:r>
      <w:r>
        <w:t xml:space="preserve"> Dawniej: znak dziedziczny w rodzie szlacheckim, używany jako pieczęć i umieszczany na budynkach, chorągwiach, tarczach lub innych przedmiotach.</w:t>
      </w:r>
    </w:p>
    <w:p w:rsidR="00B26839" w:rsidRDefault="00B26839" w:rsidP="00B26839">
      <w:pPr>
        <w:pStyle w:val="Akapitzlist"/>
        <w:numPr>
          <w:ilvl w:val="0"/>
          <w:numId w:val="1"/>
        </w:numPr>
      </w:pPr>
      <w:r>
        <w:t xml:space="preserve">Oglądnij w dostępnych Ci źródłach herby. </w:t>
      </w:r>
      <w:r w:rsidR="007269FE">
        <w:t>Przyglądnij się e</w:t>
      </w:r>
      <w:r w:rsidR="00185A3F">
        <w:t>lementom, które zawierają.</w:t>
      </w:r>
    </w:p>
    <w:p w:rsidR="00B26839" w:rsidRDefault="00B26839" w:rsidP="00B26839">
      <w:pPr>
        <w:pStyle w:val="Akapitzlist"/>
        <w:numPr>
          <w:ilvl w:val="0"/>
          <w:numId w:val="1"/>
        </w:numPr>
      </w:pPr>
      <w:r>
        <w:t xml:space="preserve">Zastanów się jak mógłby wyglądać  herb rodziny Miziołków. </w:t>
      </w:r>
      <w:r w:rsidR="000F29BC">
        <w:t>Swoją propozycję narysuj w zeszycie przedmiotowym.</w:t>
      </w:r>
    </w:p>
    <w:p w:rsidR="000F29BC" w:rsidRDefault="000F29BC" w:rsidP="000F29BC">
      <w:pPr>
        <w:pStyle w:val="Akapitzlist"/>
      </w:pPr>
    </w:p>
    <w:p w:rsidR="0057775C" w:rsidRDefault="0057775C" w:rsidP="0057775C">
      <w:pPr>
        <w:pStyle w:val="Akapitzlist"/>
        <w:numPr>
          <w:ilvl w:val="0"/>
          <w:numId w:val="2"/>
        </w:numPr>
        <w:rPr>
          <w:b/>
        </w:rPr>
      </w:pPr>
      <w:r>
        <w:t>Zdjęcia z tej lekcji prześlij na adres</w:t>
      </w:r>
      <w:r w:rsidRPr="00427091">
        <w:t>:</w:t>
      </w:r>
      <w:r>
        <w:rPr>
          <w:b/>
        </w:rPr>
        <w:t xml:space="preserve"> </w:t>
      </w:r>
      <w:hyperlink r:id="rId6" w:history="1">
        <w:r w:rsidRPr="003C38C0">
          <w:rPr>
            <w:rStyle w:val="Hipercze"/>
            <w:b/>
          </w:rPr>
          <w:t>olga23b@gmail.com</w:t>
        </w:r>
      </w:hyperlink>
      <w:bookmarkStart w:id="0" w:name="_GoBack"/>
      <w:bookmarkEnd w:id="0"/>
    </w:p>
    <w:p w:rsidR="0057775C" w:rsidRDefault="0057775C" w:rsidP="000F29BC">
      <w:pPr>
        <w:pStyle w:val="Akapitzlist"/>
      </w:pPr>
    </w:p>
    <w:sectPr w:rsidR="0057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EB0"/>
    <w:multiLevelType w:val="hybridMultilevel"/>
    <w:tmpl w:val="FD48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306DD"/>
    <w:multiLevelType w:val="hybridMultilevel"/>
    <w:tmpl w:val="E2D2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C8"/>
    <w:rsid w:val="000C23F9"/>
    <w:rsid w:val="000C30E9"/>
    <w:rsid w:val="000F29BC"/>
    <w:rsid w:val="00185A3F"/>
    <w:rsid w:val="00297D0D"/>
    <w:rsid w:val="003D059A"/>
    <w:rsid w:val="0057775C"/>
    <w:rsid w:val="00586A6E"/>
    <w:rsid w:val="00597EAA"/>
    <w:rsid w:val="005F1232"/>
    <w:rsid w:val="006A6739"/>
    <w:rsid w:val="007269FE"/>
    <w:rsid w:val="008918C8"/>
    <w:rsid w:val="009B6707"/>
    <w:rsid w:val="00AA254A"/>
    <w:rsid w:val="00B26839"/>
    <w:rsid w:val="00B91F40"/>
    <w:rsid w:val="00BD613C"/>
    <w:rsid w:val="00C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EAA"/>
    <w:pPr>
      <w:ind w:left="720"/>
      <w:contextualSpacing/>
    </w:pPr>
  </w:style>
  <w:style w:type="table" w:styleId="Tabela-Siatka">
    <w:name w:val="Table Grid"/>
    <w:basedOn w:val="Standardowy"/>
    <w:uiPriority w:val="59"/>
    <w:rsid w:val="006A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7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EAA"/>
    <w:pPr>
      <w:ind w:left="720"/>
      <w:contextualSpacing/>
    </w:pPr>
  </w:style>
  <w:style w:type="table" w:styleId="Tabela-Siatka">
    <w:name w:val="Table Grid"/>
    <w:basedOn w:val="Standardowy"/>
    <w:uiPriority w:val="59"/>
    <w:rsid w:val="006A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7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15</cp:revision>
  <dcterms:created xsi:type="dcterms:W3CDTF">2020-05-04T04:31:00Z</dcterms:created>
  <dcterms:modified xsi:type="dcterms:W3CDTF">2020-05-04T05:17:00Z</dcterms:modified>
</cp:coreProperties>
</file>