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E" w:rsidRPr="00681459" w:rsidRDefault="00014C8B" w:rsidP="000456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4maja  - 15</w:t>
      </w:r>
      <w:r w:rsidR="0004563E" w:rsidRPr="00681459">
        <w:rPr>
          <w:rFonts w:ascii="Times New Roman" w:hAnsi="Times New Roman" w:cs="Times New Roman"/>
          <w:b/>
        </w:rPr>
        <w:t xml:space="preserve"> maja 2020</w:t>
      </w:r>
    </w:p>
    <w:p w:rsidR="0004563E" w:rsidRPr="00681459" w:rsidRDefault="0004563E" w:rsidP="00045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6814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</w:p>
    <w:p w:rsidR="00426665" w:rsidRDefault="0004563E" w:rsidP="0004563E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04563E">
        <w:rPr>
          <w:rFonts w:ascii="Times New Roman" w:hAnsi="Times New Roman" w:cs="Times New Roman"/>
          <w:b/>
        </w:rPr>
        <w:t>Dwie historie o dojrzewaniu – „Syzyfowe prace” Stefana Żeromskiego.</w:t>
      </w:r>
    </w:p>
    <w:p w:rsidR="0004563E" w:rsidRDefault="0004563E" w:rsidP="0004563E">
      <w:pPr>
        <w:rPr>
          <w:rFonts w:ascii="Times New Roman" w:hAnsi="Times New Roman" w:cs="Times New Roman"/>
        </w:rPr>
      </w:pPr>
      <w:r w:rsidRPr="0004563E">
        <w:rPr>
          <w:rFonts w:ascii="Times New Roman" w:hAnsi="Times New Roman" w:cs="Times New Roman"/>
        </w:rPr>
        <w:t xml:space="preserve">Temat: </w:t>
      </w:r>
      <w:r w:rsidRPr="0004563E">
        <w:rPr>
          <w:rFonts w:ascii="Times New Roman" w:hAnsi="Times New Roman" w:cs="Times New Roman"/>
          <w:b/>
        </w:rPr>
        <w:t>Charakterystyka porównawcza – Marcin Borowicz i Andrzej Radek.</w:t>
      </w:r>
      <w:r>
        <w:rPr>
          <w:rFonts w:ascii="Times New Roman" w:hAnsi="Times New Roman" w:cs="Times New Roman"/>
        </w:rPr>
        <w:t xml:space="preserve">  </w:t>
      </w:r>
    </w:p>
    <w:p w:rsidR="0004563E" w:rsidRDefault="00AB17D7" w:rsidP="000456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Pr="00AB17D7">
        <w:rPr>
          <w:rFonts w:ascii="Times New Roman" w:hAnsi="Times New Roman" w:cs="Times New Roman"/>
          <w:b/>
        </w:rPr>
        <w:t xml:space="preserve">Sprawdzian z lektury - </w:t>
      </w:r>
      <w:r w:rsidRPr="00AB17D7">
        <w:rPr>
          <w:rFonts w:ascii="Times New Roman" w:hAnsi="Times New Roman" w:cs="Times New Roman"/>
          <w:b/>
        </w:rPr>
        <w:t>„Syzyfowe prace” Stefana Żeromskiego.</w:t>
      </w:r>
    </w:p>
    <w:p w:rsidR="005A50C0" w:rsidRDefault="00AB17D7" w:rsidP="00C1599A">
      <w:pPr>
        <w:rPr>
          <w:rFonts w:ascii="Times New Roman" w:hAnsi="Times New Roman" w:cs="Times New Roman"/>
          <w:b/>
        </w:rPr>
      </w:pPr>
      <w:r w:rsidRPr="00AB17D7">
        <w:rPr>
          <w:rFonts w:ascii="Times New Roman" w:hAnsi="Times New Roman" w:cs="Times New Roman"/>
        </w:rPr>
        <w:t>Temat</w:t>
      </w:r>
      <w:r w:rsidRPr="00C1599A">
        <w:rPr>
          <w:rFonts w:ascii="Times New Roman" w:hAnsi="Times New Roman" w:cs="Times New Roman"/>
          <w:b/>
        </w:rPr>
        <w:t xml:space="preserve">: </w:t>
      </w:r>
      <w:r w:rsidR="00C1599A" w:rsidRPr="00C1599A">
        <w:rPr>
          <w:rFonts w:ascii="Times New Roman" w:hAnsi="Times New Roman" w:cs="Times New Roman"/>
          <w:b/>
        </w:rPr>
        <w:t xml:space="preserve">„Kto chce bym go kochała” – analiza i interpretacja wiersza </w:t>
      </w:r>
    </w:p>
    <w:p w:rsidR="00AB17D7" w:rsidRDefault="00C1599A" w:rsidP="005A50C0">
      <w:pPr>
        <w:ind w:firstLine="708"/>
        <w:rPr>
          <w:rFonts w:ascii="Times New Roman" w:hAnsi="Times New Roman" w:cs="Times New Roman"/>
          <w:b/>
        </w:rPr>
      </w:pPr>
      <w:r w:rsidRPr="00C1599A">
        <w:rPr>
          <w:rFonts w:ascii="Times New Roman" w:hAnsi="Times New Roman" w:cs="Times New Roman"/>
          <w:b/>
        </w:rPr>
        <w:t>M. Pawlikowskiej –    Jasnorzewskiej.</w:t>
      </w:r>
    </w:p>
    <w:p w:rsidR="00874A35" w:rsidRPr="00874A35" w:rsidRDefault="00874A35" w:rsidP="00C1599A">
      <w:pPr>
        <w:rPr>
          <w:rFonts w:ascii="Times New Roman" w:hAnsi="Times New Roman" w:cs="Times New Roman"/>
          <w:b/>
        </w:rPr>
      </w:pPr>
      <w:r w:rsidRPr="00874A35">
        <w:rPr>
          <w:rFonts w:ascii="Times New Roman" w:hAnsi="Times New Roman" w:cs="Times New Roman"/>
        </w:rPr>
        <w:t xml:space="preserve">Temat: </w:t>
      </w:r>
      <w:r w:rsidRPr="00874A35">
        <w:rPr>
          <w:rFonts w:ascii="Times New Roman" w:hAnsi="Times New Roman" w:cs="Times New Roman"/>
          <w:b/>
        </w:rPr>
        <w:t>Świat przedstawiony w noweli Bolesława Prusa  - „Z legend dawnego Egiptu”.</w:t>
      </w:r>
    </w:p>
    <w:p w:rsidR="00874A35" w:rsidRDefault="00874A35" w:rsidP="00C159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E"/>
    <w:rsid w:val="00014C8B"/>
    <w:rsid w:val="0004563E"/>
    <w:rsid w:val="00426665"/>
    <w:rsid w:val="005A50C0"/>
    <w:rsid w:val="00874A35"/>
    <w:rsid w:val="00AB17D7"/>
    <w:rsid w:val="00C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5</cp:revision>
  <dcterms:created xsi:type="dcterms:W3CDTF">2020-05-04T15:18:00Z</dcterms:created>
  <dcterms:modified xsi:type="dcterms:W3CDTF">2020-05-04T15:44:00Z</dcterms:modified>
</cp:coreProperties>
</file>