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373D" w14:textId="1442D065" w:rsidR="00C51D0B" w:rsidRPr="00315C3F" w:rsidRDefault="000B1106" w:rsidP="00315C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5C3F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060655A4" w14:textId="1CEE3F27" w:rsidR="00315C3F" w:rsidRPr="00315C3F" w:rsidRDefault="000B1106" w:rsidP="00315C3F">
      <w:pPr>
        <w:rPr>
          <w:rFonts w:ascii="Times New Roman" w:hAnsi="Times New Roman" w:cs="Times New Roman"/>
          <w:sz w:val="24"/>
          <w:szCs w:val="24"/>
        </w:rPr>
      </w:pPr>
      <w:r w:rsidRPr="00315C3F">
        <w:rPr>
          <w:rFonts w:ascii="Times New Roman" w:hAnsi="Times New Roman" w:cs="Times New Roman"/>
          <w:b/>
          <w:bCs/>
          <w:sz w:val="24"/>
          <w:szCs w:val="24"/>
        </w:rPr>
        <w:t>Temat:</w:t>
      </w:r>
      <w:r w:rsidRPr="00315C3F">
        <w:rPr>
          <w:rFonts w:ascii="Times New Roman" w:hAnsi="Times New Roman" w:cs="Times New Roman"/>
          <w:sz w:val="24"/>
          <w:szCs w:val="24"/>
        </w:rPr>
        <w:t xml:space="preserve"> </w:t>
      </w:r>
      <w:r w:rsidR="00315C3F" w:rsidRPr="00315C3F">
        <w:rPr>
          <w:rFonts w:ascii="Times New Roman" w:hAnsi="Times New Roman" w:cs="Times New Roman"/>
          <w:sz w:val="24"/>
          <w:szCs w:val="24"/>
        </w:rPr>
        <w:t>Przyczyny i przebieg reformacji</w:t>
      </w:r>
    </w:p>
    <w:p w14:paraId="3C10238F" w14:textId="77777777" w:rsidR="00315C3F" w:rsidRPr="00315C3F" w:rsidRDefault="00315C3F" w:rsidP="00315C3F">
      <w:pPr>
        <w:rPr>
          <w:rFonts w:ascii="Times New Roman" w:hAnsi="Times New Roman" w:cs="Times New Roman"/>
          <w:sz w:val="24"/>
          <w:szCs w:val="24"/>
        </w:rPr>
      </w:pPr>
      <w:r w:rsidRPr="00315C3F">
        <w:rPr>
          <w:rFonts w:ascii="Times New Roman" w:hAnsi="Times New Roman" w:cs="Times New Roman"/>
          <w:sz w:val="24"/>
          <w:szCs w:val="24"/>
        </w:rPr>
        <w:t>Wiek XVI przyniósł wiele zmian w Kościele. Jednak nie wszystkie okazały się dobre, nawet jeśli ich intencje były szlachetne. Na tej katechezie poznacie przyczyny i przebieg reformacji, która zmieniła oblicze chrześcijaństwa. </w:t>
      </w:r>
    </w:p>
    <w:p w14:paraId="5230FA84" w14:textId="77777777" w:rsidR="00315C3F" w:rsidRPr="00315C3F" w:rsidRDefault="00315C3F" w:rsidP="00315C3F">
      <w:pPr>
        <w:rPr>
          <w:rFonts w:ascii="Times New Roman" w:hAnsi="Times New Roman" w:cs="Times New Roman"/>
          <w:sz w:val="24"/>
          <w:szCs w:val="24"/>
        </w:rPr>
      </w:pPr>
      <w:r w:rsidRPr="00315C3F">
        <w:rPr>
          <w:rFonts w:ascii="Times New Roman" w:hAnsi="Times New Roman" w:cs="Times New Roman"/>
          <w:sz w:val="24"/>
          <w:szCs w:val="24"/>
        </w:rPr>
        <w:t>Zobacz:</w:t>
      </w:r>
    </w:p>
    <w:p w14:paraId="3C07846D" w14:textId="77777777" w:rsidR="00315C3F" w:rsidRPr="00315C3F" w:rsidRDefault="00315C3F" w:rsidP="00315C3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15C3F">
          <w:rPr>
            <w:rStyle w:val="Hipercze"/>
            <w:rFonts w:ascii="Times New Roman" w:hAnsi="Times New Roman" w:cs="Times New Roman"/>
            <w:sz w:val="24"/>
            <w:szCs w:val="24"/>
          </w:rPr>
          <w:t>https://www.you</w:t>
        </w:r>
        <w:r w:rsidRPr="00315C3F">
          <w:rPr>
            <w:rStyle w:val="Hipercze"/>
            <w:rFonts w:ascii="Times New Roman" w:hAnsi="Times New Roman" w:cs="Times New Roman"/>
            <w:sz w:val="24"/>
            <w:szCs w:val="24"/>
          </w:rPr>
          <w:t>tube.com/watch?v=dQKau0SuYgs</w:t>
        </w:r>
      </w:hyperlink>
    </w:p>
    <w:p w14:paraId="2547A395" w14:textId="77777777" w:rsidR="00315C3F" w:rsidRPr="00315C3F" w:rsidRDefault="00315C3F" w:rsidP="00315C3F">
      <w:pPr>
        <w:rPr>
          <w:rFonts w:ascii="Times New Roman" w:hAnsi="Times New Roman" w:cs="Times New Roman"/>
          <w:sz w:val="24"/>
          <w:szCs w:val="24"/>
        </w:rPr>
      </w:pPr>
      <w:r w:rsidRPr="00315C3F">
        <w:rPr>
          <w:rFonts w:ascii="Times New Roman" w:hAnsi="Times New Roman" w:cs="Times New Roman"/>
          <w:sz w:val="24"/>
          <w:szCs w:val="24"/>
        </w:rPr>
        <w:t>Zapisz w zeszycie temat i notatkę:</w:t>
      </w:r>
    </w:p>
    <w:tbl>
      <w:tblPr>
        <w:tblW w:w="8713" w:type="dxa"/>
        <w:tblBorders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0"/>
        <w:gridCol w:w="4353"/>
      </w:tblGrid>
      <w:tr w:rsidR="00315C3F" w:rsidRPr="00315C3F" w14:paraId="1BA4BD25" w14:textId="77777777" w:rsidTr="00315C3F">
        <w:trPr>
          <w:trHeight w:val="543"/>
        </w:trPr>
        <w:tc>
          <w:tcPr>
            <w:tcW w:w="43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485B487F" w14:textId="77777777" w:rsidR="00315C3F" w:rsidRPr="00315C3F" w:rsidRDefault="00315C3F" w:rsidP="0031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3F">
              <w:rPr>
                <w:rFonts w:ascii="Times New Roman" w:hAnsi="Times New Roman" w:cs="Times New Roman"/>
                <w:sz w:val="24"/>
                <w:szCs w:val="24"/>
              </w:rPr>
              <w:t>Protestantyzm</w:t>
            </w:r>
          </w:p>
        </w:tc>
        <w:tc>
          <w:tcPr>
            <w:tcW w:w="435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70F900E8" w14:textId="77777777" w:rsidR="00315C3F" w:rsidRPr="00315C3F" w:rsidRDefault="00315C3F" w:rsidP="0031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3F">
              <w:rPr>
                <w:rFonts w:ascii="Times New Roman" w:hAnsi="Times New Roman" w:cs="Times New Roman"/>
                <w:sz w:val="24"/>
                <w:szCs w:val="24"/>
              </w:rPr>
              <w:t>Katolicyzm</w:t>
            </w:r>
          </w:p>
        </w:tc>
      </w:tr>
      <w:tr w:rsidR="00315C3F" w:rsidRPr="00315C3F" w14:paraId="0729A80C" w14:textId="77777777" w:rsidTr="00315C3F">
        <w:trPr>
          <w:trHeight w:val="543"/>
        </w:trPr>
        <w:tc>
          <w:tcPr>
            <w:tcW w:w="43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19F8E778" w14:textId="77777777" w:rsidR="00315C3F" w:rsidRPr="00315C3F" w:rsidRDefault="00315C3F" w:rsidP="0031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3F">
              <w:rPr>
                <w:rFonts w:ascii="Times New Roman" w:hAnsi="Times New Roman" w:cs="Times New Roman"/>
                <w:sz w:val="24"/>
                <w:szCs w:val="24"/>
              </w:rPr>
              <w:t>Tylko Pismo Święte stanowi podstawę wiary i moralności</w:t>
            </w:r>
          </w:p>
        </w:tc>
        <w:tc>
          <w:tcPr>
            <w:tcW w:w="435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7CD4B4D1" w14:textId="77777777" w:rsidR="00315C3F" w:rsidRPr="00315C3F" w:rsidRDefault="00315C3F" w:rsidP="0031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3F">
              <w:rPr>
                <w:rFonts w:ascii="Times New Roman" w:hAnsi="Times New Roman" w:cs="Times New Roman"/>
                <w:sz w:val="24"/>
                <w:szCs w:val="24"/>
              </w:rPr>
              <w:t>Słowo Boże zawarte jest w Piśmie Świętym i Tradycji</w:t>
            </w:r>
          </w:p>
        </w:tc>
      </w:tr>
      <w:tr w:rsidR="00315C3F" w:rsidRPr="00315C3F" w14:paraId="3BB61604" w14:textId="77777777" w:rsidTr="00315C3F">
        <w:trPr>
          <w:trHeight w:val="905"/>
        </w:trPr>
        <w:tc>
          <w:tcPr>
            <w:tcW w:w="43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64207A0C" w14:textId="77777777" w:rsidR="00315C3F" w:rsidRPr="00315C3F" w:rsidRDefault="00315C3F" w:rsidP="0031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3F">
              <w:rPr>
                <w:rFonts w:ascii="Times New Roman" w:hAnsi="Times New Roman" w:cs="Times New Roman"/>
                <w:sz w:val="24"/>
                <w:szCs w:val="24"/>
              </w:rPr>
              <w:t>Tylko Chrystus (odrzucenie kultu Matki Bożej i świętych)</w:t>
            </w:r>
          </w:p>
        </w:tc>
        <w:tc>
          <w:tcPr>
            <w:tcW w:w="435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4CF70636" w14:textId="77777777" w:rsidR="00315C3F" w:rsidRPr="00315C3F" w:rsidRDefault="00315C3F" w:rsidP="0031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3F">
              <w:rPr>
                <w:rFonts w:ascii="Times New Roman" w:hAnsi="Times New Roman" w:cs="Times New Roman"/>
                <w:sz w:val="24"/>
                <w:szCs w:val="24"/>
              </w:rPr>
              <w:t>Chrystus jest pośrednikiem zbawienia, ale Maryja oraz święci orędują za nami i są wzorami do naśladowania.</w:t>
            </w:r>
          </w:p>
        </w:tc>
      </w:tr>
      <w:tr w:rsidR="00315C3F" w:rsidRPr="00315C3F" w14:paraId="132EC757" w14:textId="77777777" w:rsidTr="00315C3F">
        <w:trPr>
          <w:trHeight w:val="905"/>
        </w:trPr>
        <w:tc>
          <w:tcPr>
            <w:tcW w:w="43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53776D78" w14:textId="77777777" w:rsidR="00315C3F" w:rsidRPr="00315C3F" w:rsidRDefault="00315C3F" w:rsidP="0031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3F">
              <w:rPr>
                <w:rFonts w:ascii="Times New Roman" w:hAnsi="Times New Roman" w:cs="Times New Roman"/>
                <w:sz w:val="24"/>
                <w:szCs w:val="24"/>
              </w:rPr>
              <w:t>Tylko łaska zbawia człowieka, a nie uczynki</w:t>
            </w:r>
          </w:p>
        </w:tc>
        <w:tc>
          <w:tcPr>
            <w:tcW w:w="435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27AF8284" w14:textId="77777777" w:rsidR="00315C3F" w:rsidRPr="00315C3F" w:rsidRDefault="00315C3F" w:rsidP="0031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3F">
              <w:rPr>
                <w:rFonts w:ascii="Times New Roman" w:hAnsi="Times New Roman" w:cs="Times New Roman"/>
                <w:sz w:val="24"/>
                <w:szCs w:val="24"/>
              </w:rPr>
              <w:t>Zbawienie jest łaską, ale człowiek, aby je osiągnąć powinien żyć według przykazań i błogosławieństw</w:t>
            </w:r>
          </w:p>
        </w:tc>
      </w:tr>
      <w:tr w:rsidR="00315C3F" w:rsidRPr="00315C3F" w14:paraId="79BD9735" w14:textId="77777777" w:rsidTr="00315C3F">
        <w:trPr>
          <w:trHeight w:val="885"/>
        </w:trPr>
        <w:tc>
          <w:tcPr>
            <w:tcW w:w="436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04A20FBA" w14:textId="77777777" w:rsidR="00315C3F" w:rsidRPr="00315C3F" w:rsidRDefault="00315C3F" w:rsidP="0031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3F">
              <w:rPr>
                <w:rFonts w:ascii="Times New Roman" w:hAnsi="Times New Roman" w:cs="Times New Roman"/>
                <w:sz w:val="24"/>
                <w:szCs w:val="24"/>
              </w:rPr>
              <w:t>Tylko wiara - zbawienie staje się udziałem człowieka tylko przez wiarę, a nie uczynki</w:t>
            </w:r>
          </w:p>
        </w:tc>
        <w:tc>
          <w:tcPr>
            <w:tcW w:w="435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5842121C" w14:textId="77777777" w:rsidR="00315C3F" w:rsidRPr="00315C3F" w:rsidRDefault="00315C3F" w:rsidP="0031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3F">
              <w:rPr>
                <w:rFonts w:ascii="Times New Roman" w:hAnsi="Times New Roman" w:cs="Times New Roman"/>
                <w:sz w:val="24"/>
                <w:szCs w:val="24"/>
              </w:rPr>
              <w:t>Człowiek otrzymuje zbawienie przez wiarę, ale bez uczynków jest ona martwa</w:t>
            </w:r>
          </w:p>
        </w:tc>
      </w:tr>
    </w:tbl>
    <w:p w14:paraId="2E50C728" w14:textId="325B270C" w:rsidR="0000064B" w:rsidRPr="00315C3F" w:rsidRDefault="0000064B" w:rsidP="00315C3F">
      <w:pPr>
        <w:rPr>
          <w:rFonts w:ascii="Times New Roman" w:hAnsi="Times New Roman" w:cs="Times New Roman"/>
          <w:sz w:val="24"/>
          <w:szCs w:val="24"/>
        </w:rPr>
      </w:pPr>
    </w:p>
    <w:sectPr w:rsidR="0000064B" w:rsidRPr="00315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0064B"/>
    <w:rsid w:val="00017EE8"/>
    <w:rsid w:val="000B1106"/>
    <w:rsid w:val="00194E41"/>
    <w:rsid w:val="001A6D37"/>
    <w:rsid w:val="001B00B0"/>
    <w:rsid w:val="00235AD0"/>
    <w:rsid w:val="00253BAD"/>
    <w:rsid w:val="00257755"/>
    <w:rsid w:val="002C7316"/>
    <w:rsid w:val="00315C3F"/>
    <w:rsid w:val="00363DF1"/>
    <w:rsid w:val="003A0A66"/>
    <w:rsid w:val="003E6671"/>
    <w:rsid w:val="004416BA"/>
    <w:rsid w:val="004C690F"/>
    <w:rsid w:val="005E3F43"/>
    <w:rsid w:val="006108CB"/>
    <w:rsid w:val="006D0B0F"/>
    <w:rsid w:val="00711A5F"/>
    <w:rsid w:val="00793860"/>
    <w:rsid w:val="007D618A"/>
    <w:rsid w:val="0081262C"/>
    <w:rsid w:val="00853764"/>
    <w:rsid w:val="00853FFE"/>
    <w:rsid w:val="00857966"/>
    <w:rsid w:val="008D6F72"/>
    <w:rsid w:val="00AD4025"/>
    <w:rsid w:val="00B52114"/>
    <w:rsid w:val="00BA5EF4"/>
    <w:rsid w:val="00C24B9E"/>
    <w:rsid w:val="00C303EB"/>
    <w:rsid w:val="00C8619E"/>
    <w:rsid w:val="00DC0923"/>
    <w:rsid w:val="00EE6505"/>
    <w:rsid w:val="00F55563"/>
    <w:rsid w:val="00F75B81"/>
    <w:rsid w:val="00F811ED"/>
    <w:rsid w:val="00FE0A67"/>
    <w:rsid w:val="00FE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D3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5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15C3F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315C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QKau0SuY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2020-05-19T06:42:00Z</dcterms:created>
  <dcterms:modified xsi:type="dcterms:W3CDTF">2020-05-19T06:42:00Z</dcterms:modified>
</cp:coreProperties>
</file>