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2" w:rsidRPr="006D1860" w:rsidRDefault="00E319B2" w:rsidP="00E319B2">
      <w:pPr>
        <w:rPr>
          <w:rFonts w:ascii="Times New Roman" w:hAnsi="Times New Roman" w:cs="Times New Roman"/>
          <w:b/>
          <w:sz w:val="24"/>
          <w:szCs w:val="24"/>
        </w:rPr>
      </w:pPr>
      <w:r w:rsidRPr="006D1860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6D1860">
        <w:rPr>
          <w:rFonts w:ascii="Times New Roman" w:hAnsi="Times New Roman" w:cs="Times New Roman"/>
          <w:b/>
          <w:sz w:val="24"/>
          <w:szCs w:val="24"/>
        </w:rPr>
        <w:t xml:space="preserve">1 – 7 czerwca 2020  </w:t>
      </w:r>
    </w:p>
    <w:p w:rsidR="00E319B2" w:rsidRPr="00C9798C" w:rsidRDefault="00E319B2" w:rsidP="00E319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 w:rsidRPr="00C9798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E319B2" w:rsidRPr="00302363" w:rsidRDefault="00E319B2" w:rsidP="00E319B2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Rozwiązujemy test. </w:t>
      </w:r>
    </w:p>
    <w:p w:rsidR="00E319B2" w:rsidRDefault="00E319B2" w:rsidP="00E319B2">
      <w:pPr>
        <w:pStyle w:val="Akapitzlist"/>
        <w:numPr>
          <w:ilvl w:val="0"/>
          <w:numId w:val="1"/>
        </w:numPr>
      </w:pPr>
      <w:r>
        <w:t xml:space="preserve">Zrób zadania należące do zestawu 3. Znajdują się one w zeszycie ćwiczeń na stronach: </w:t>
      </w:r>
    </w:p>
    <w:p w:rsidR="00E319B2" w:rsidRDefault="00E319B2" w:rsidP="00E319B2">
      <w:pPr>
        <w:pStyle w:val="Akapitzlist"/>
      </w:pPr>
      <w:r>
        <w:t>155 – 160.</w:t>
      </w:r>
    </w:p>
    <w:p w:rsidR="00E319B2" w:rsidRPr="0045533C" w:rsidRDefault="00E319B2" w:rsidP="00E319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pomocne w rozwiązywaniu testu znajdziesz w podręczniku: 338 – 339, 347 – 351.</w:t>
      </w:r>
    </w:p>
    <w:p w:rsidR="00E319B2" w:rsidRPr="0045533C" w:rsidRDefault="00E319B2" w:rsidP="00E319B2">
      <w:pPr>
        <w:spacing w:after="0"/>
        <w:ind w:left="360"/>
        <w:rPr>
          <w:b/>
        </w:rPr>
      </w:pPr>
      <w:r>
        <w:rPr>
          <w:b/>
        </w:rPr>
        <w:t xml:space="preserve">Przypominam wszystkim uczniom klasy VI, że została nam do omówienia jeszcze jedna lektura- – „Felix, Net i </w:t>
      </w:r>
      <w:proofErr w:type="spellStart"/>
      <w:r>
        <w:rPr>
          <w:b/>
        </w:rPr>
        <w:t>Nika</w:t>
      </w:r>
      <w:proofErr w:type="spellEnd"/>
      <w:r>
        <w:rPr>
          <w:b/>
        </w:rPr>
        <w:t xml:space="preserve"> oraz gang Niewidzialnych Ludzi” Rafała Kosika. Proszę się przygotować .</w:t>
      </w:r>
    </w:p>
    <w:p w:rsidR="000F78F4" w:rsidRDefault="000F78F4">
      <w:bookmarkStart w:id="0" w:name="_GoBack"/>
      <w:bookmarkEnd w:id="0"/>
    </w:p>
    <w:sectPr w:rsidR="000F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2"/>
    <w:rsid w:val="000F78F4"/>
    <w:rsid w:val="00E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</cp:revision>
  <dcterms:created xsi:type="dcterms:W3CDTF">2020-06-01T11:51:00Z</dcterms:created>
  <dcterms:modified xsi:type="dcterms:W3CDTF">2020-06-01T11:51:00Z</dcterms:modified>
</cp:coreProperties>
</file>