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FE" w:rsidRDefault="00535E10" w:rsidP="004B1DFE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Wyrażenia algebraiczne i równania – powtórzenie wiedzy</w:t>
      </w:r>
    </w:p>
    <w:p w:rsidR="00535E10" w:rsidRDefault="00535E10" w:rsidP="00535E10">
      <w:pPr>
        <w:pStyle w:val="Akapitzlist"/>
        <w:numPr>
          <w:ilvl w:val="0"/>
          <w:numId w:val="3"/>
        </w:numPr>
      </w:pPr>
      <w:hyperlink r:id="rId6" w:history="1">
        <w:r w:rsidRPr="00254433">
          <w:rPr>
            <w:rStyle w:val="Hipercze"/>
          </w:rPr>
          <w:t>https://epodreczniki.pl/a/wyrazenia-algebraiczne/DdLuhthhR</w:t>
        </w:r>
      </w:hyperlink>
    </w:p>
    <w:p w:rsidR="00535E10" w:rsidRDefault="00535E10" w:rsidP="00535E10">
      <w:pPr>
        <w:pStyle w:val="Akapitzlist"/>
        <w:numPr>
          <w:ilvl w:val="0"/>
          <w:numId w:val="3"/>
        </w:numPr>
      </w:pPr>
      <w:hyperlink r:id="rId7" w:history="1">
        <w:r w:rsidRPr="00254433">
          <w:rPr>
            <w:rStyle w:val="Hipercze"/>
          </w:rPr>
          <w:t>https://epodreczniki.pl/a/zadania-algebraiczne/D62A9r7xC</w:t>
        </w:r>
      </w:hyperlink>
    </w:p>
    <w:p w:rsidR="00535E10" w:rsidRDefault="00535E10" w:rsidP="00535E10">
      <w:pPr>
        <w:pStyle w:val="Akapitzlist"/>
        <w:numPr>
          <w:ilvl w:val="0"/>
          <w:numId w:val="3"/>
        </w:numPr>
      </w:pPr>
      <w:hyperlink r:id="rId8" w:history="1">
        <w:r w:rsidRPr="00254433">
          <w:rPr>
            <w:rStyle w:val="Hipercze"/>
          </w:rPr>
          <w:t>https://epodreczniki.pl/b/rozwiazywanie-rownan/PmiPabmgA</w:t>
        </w:r>
      </w:hyperlink>
    </w:p>
    <w:p w:rsidR="00535E10" w:rsidRDefault="00535E10" w:rsidP="00535E10">
      <w:pPr>
        <w:pStyle w:val="Akapitzlist"/>
        <w:numPr>
          <w:ilvl w:val="0"/>
          <w:numId w:val="3"/>
        </w:numPr>
      </w:pPr>
      <w:hyperlink r:id="rId9" w:history="1">
        <w:r w:rsidRPr="00254433">
          <w:rPr>
            <w:rStyle w:val="Hipercze"/>
          </w:rPr>
          <w:t>https://epodreczniki.pl/a/trening-mistrza---cwiczenia-przed-sprawdzianem/D1B69a4HP</w:t>
        </w:r>
      </w:hyperlink>
    </w:p>
    <w:p w:rsidR="00535E10" w:rsidRDefault="00535E10" w:rsidP="00535E10">
      <w:bookmarkStart w:id="0" w:name="_GoBack"/>
      <w:bookmarkEnd w:id="0"/>
    </w:p>
    <w:sectPr w:rsidR="0053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CA2"/>
    <w:multiLevelType w:val="hybridMultilevel"/>
    <w:tmpl w:val="853C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1AF9"/>
    <w:multiLevelType w:val="hybridMultilevel"/>
    <w:tmpl w:val="0F32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4B1DFE"/>
    <w:rsid w:val="00535E10"/>
    <w:rsid w:val="00733C0A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b/rozwiazywanie-rownan/PmiPabm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zadania-algebraiczne/D62A9r7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razenia-algebraiczne/DdLuhth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trening-mistrza---cwiczenia-przed-sprawdzianem/D1B69a4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2020-06-22T14:59:00Z</dcterms:created>
  <dcterms:modified xsi:type="dcterms:W3CDTF">2020-06-22T14:59:00Z</dcterms:modified>
</cp:coreProperties>
</file>